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4E1" w:rsidRPr="00097D8A" w:rsidRDefault="002C37F4" w:rsidP="005B52CB">
      <w:pPr>
        <w:pStyle w:val="CM54"/>
        <w:spacing w:after="0" w:line="240" w:lineRule="auto"/>
        <w:ind w:left="0"/>
        <w:rPr>
          <w:sz w:val="36"/>
          <w:szCs w:val="36"/>
        </w:rPr>
      </w:pPr>
      <w:r w:rsidRPr="00097D8A">
        <w:rPr>
          <w:sz w:val="36"/>
          <w:szCs w:val="36"/>
        </w:rPr>
        <w:t>13</w:t>
      </w:r>
      <w:r w:rsidR="007414E1" w:rsidRPr="00097D8A">
        <w:rPr>
          <w:sz w:val="36"/>
          <w:szCs w:val="36"/>
        </w:rPr>
        <w:t>.</w:t>
      </w:r>
      <w:r w:rsidR="00DE674B" w:rsidRPr="00097D8A">
        <w:rPr>
          <w:sz w:val="36"/>
          <w:szCs w:val="36"/>
        </w:rPr>
        <w:t xml:space="preserve"> </w:t>
      </w:r>
      <w:r w:rsidR="007414E1" w:rsidRPr="00097D8A">
        <w:rPr>
          <w:sz w:val="36"/>
          <w:szCs w:val="36"/>
        </w:rPr>
        <w:t xml:space="preserve"> </w:t>
      </w:r>
      <w:r w:rsidR="005B52CB">
        <w:rPr>
          <w:sz w:val="36"/>
          <w:szCs w:val="36"/>
        </w:rPr>
        <w:t>Wool Top Measurement</w:t>
      </w:r>
    </w:p>
    <w:p w:rsidR="00123031" w:rsidRDefault="00123031" w:rsidP="00B57792">
      <w:pPr>
        <w:pStyle w:val="Author"/>
        <w:spacing w:before="0" w:after="0"/>
        <w:ind w:left="0"/>
      </w:pPr>
    </w:p>
    <w:p w:rsidR="007414E1" w:rsidRDefault="005B52CB" w:rsidP="00B57792">
      <w:pPr>
        <w:pStyle w:val="Author"/>
        <w:spacing w:before="0" w:after="0"/>
        <w:ind w:left="0"/>
      </w:pPr>
      <w:r>
        <w:t xml:space="preserve">Bob </w:t>
      </w:r>
      <w:proofErr w:type="spellStart"/>
      <w:r>
        <w:t>Couchman</w:t>
      </w:r>
      <w:proofErr w:type="spellEnd"/>
    </w:p>
    <w:p w:rsidR="00A11C30" w:rsidRDefault="00A11C30" w:rsidP="00B57792">
      <w:pPr>
        <w:pStyle w:val="Author"/>
        <w:spacing w:before="0" w:after="0"/>
        <w:ind w:left="0"/>
      </w:pPr>
    </w:p>
    <w:p w:rsidR="007B0D3B" w:rsidRPr="007B0D3B" w:rsidRDefault="007B0D3B" w:rsidP="00B57792">
      <w:pPr>
        <w:pStyle w:val="CM56"/>
        <w:spacing w:after="0"/>
        <w:ind w:left="0"/>
        <w:rPr>
          <w:sz w:val="20"/>
        </w:rPr>
      </w:pPr>
    </w:p>
    <w:p w:rsidR="00097D8A" w:rsidRPr="00097D8A" w:rsidRDefault="00097D8A" w:rsidP="00B57792">
      <w:pPr>
        <w:pStyle w:val="CM56"/>
        <w:spacing w:after="0"/>
        <w:ind w:left="0"/>
        <w:rPr>
          <w:sz w:val="32"/>
          <w:szCs w:val="32"/>
        </w:rPr>
      </w:pPr>
      <w:r w:rsidRPr="00097D8A">
        <w:rPr>
          <w:sz w:val="32"/>
          <w:szCs w:val="32"/>
        </w:rPr>
        <w:t>Learning objectives</w:t>
      </w:r>
    </w:p>
    <w:p w:rsidR="00097D8A" w:rsidRPr="00097D8A" w:rsidRDefault="00097D8A" w:rsidP="00B57792">
      <w:pPr>
        <w:pStyle w:val="CM56"/>
        <w:spacing w:after="0"/>
        <w:ind w:left="0"/>
        <w:rPr>
          <w:sz w:val="20"/>
        </w:rPr>
      </w:pPr>
    </w:p>
    <w:p w:rsidR="00097D8A" w:rsidRDefault="00097D8A" w:rsidP="00097D8A">
      <w:pPr>
        <w:spacing w:after="0"/>
        <w:ind w:left="252"/>
      </w:pPr>
      <w:r w:rsidRPr="00097D8A">
        <w:t>By the end of this topic, you should have:</w:t>
      </w:r>
    </w:p>
    <w:p w:rsidR="00097D8A" w:rsidRPr="00097D8A" w:rsidRDefault="00097D8A" w:rsidP="00097D8A">
      <w:pPr>
        <w:spacing w:after="0"/>
        <w:ind w:left="252"/>
      </w:pPr>
    </w:p>
    <w:p w:rsidR="00097D8A" w:rsidRDefault="00097D8A" w:rsidP="00097D8A">
      <w:pPr>
        <w:pStyle w:val="BodyIndent"/>
        <w:numPr>
          <w:ilvl w:val="0"/>
          <w:numId w:val="27"/>
        </w:numPr>
        <w:spacing w:after="0"/>
        <w:jc w:val="left"/>
      </w:pPr>
      <w:r w:rsidRPr="00097D8A">
        <w:t>an understanding of the measurements of fibre shape</w:t>
      </w:r>
    </w:p>
    <w:p w:rsidR="005B52CB" w:rsidRDefault="005B52CB" w:rsidP="005B52CB">
      <w:pPr>
        <w:numPr>
          <w:ilvl w:val="0"/>
          <w:numId w:val="27"/>
        </w:numPr>
      </w:pPr>
      <w:r>
        <w:t>have an understanding of top measurement principles, the differences that accompany different systems and the effect these have in respect to spinning and trading in tops</w:t>
      </w:r>
    </w:p>
    <w:p w:rsidR="005B52CB" w:rsidRPr="00B76A27" w:rsidRDefault="005B52CB" w:rsidP="005B52CB">
      <w:pPr>
        <w:numPr>
          <w:ilvl w:val="0"/>
          <w:numId w:val="27"/>
        </w:numPr>
        <w:rPr>
          <w:b/>
          <w:sz w:val="30"/>
        </w:rPr>
      </w:pPr>
      <w:r>
        <w:t xml:space="preserve">understand the underlying basis of the current system along with the principles of calculating results </w:t>
      </w:r>
    </w:p>
    <w:p w:rsidR="005B52CB" w:rsidRPr="00097D8A" w:rsidRDefault="005B52CB" w:rsidP="00097D8A">
      <w:pPr>
        <w:pStyle w:val="BodyIndent"/>
        <w:numPr>
          <w:ilvl w:val="0"/>
          <w:numId w:val="27"/>
        </w:numPr>
        <w:spacing w:after="0"/>
        <w:jc w:val="left"/>
      </w:pPr>
      <w:proofErr w:type="gramStart"/>
      <w:r>
        <w:t>appreciate</w:t>
      </w:r>
      <w:proofErr w:type="gramEnd"/>
      <w:r>
        <w:t xml:space="preserve"> the importance of pred</w:t>
      </w:r>
      <w:r w:rsidR="00583A13">
        <w:t xml:space="preserve">iction technology to top length </w:t>
      </w:r>
      <w:bookmarkStart w:id="0" w:name="_GoBack"/>
      <w:bookmarkEnd w:id="0"/>
      <w:r>
        <w:t>measurement.</w:t>
      </w:r>
    </w:p>
    <w:p w:rsidR="00097D8A" w:rsidRPr="00097D8A" w:rsidRDefault="00097D8A" w:rsidP="00B57792">
      <w:pPr>
        <w:pStyle w:val="CM56"/>
        <w:spacing w:after="0"/>
        <w:ind w:left="0"/>
        <w:rPr>
          <w:sz w:val="20"/>
        </w:rPr>
      </w:pPr>
    </w:p>
    <w:p w:rsidR="007414E1" w:rsidRPr="00097D8A" w:rsidRDefault="007414E1" w:rsidP="00B57792">
      <w:pPr>
        <w:pStyle w:val="CM56"/>
        <w:spacing w:after="0"/>
        <w:ind w:left="0"/>
        <w:rPr>
          <w:sz w:val="32"/>
          <w:szCs w:val="32"/>
        </w:rPr>
      </w:pPr>
      <w:r w:rsidRPr="00097D8A">
        <w:rPr>
          <w:sz w:val="32"/>
          <w:szCs w:val="32"/>
        </w:rPr>
        <w:t xml:space="preserve">Key </w:t>
      </w:r>
      <w:r w:rsidR="00E10503" w:rsidRPr="00097D8A">
        <w:rPr>
          <w:sz w:val="32"/>
          <w:szCs w:val="32"/>
        </w:rPr>
        <w:t xml:space="preserve">terms </w:t>
      </w:r>
      <w:r w:rsidRPr="00097D8A">
        <w:rPr>
          <w:sz w:val="32"/>
          <w:szCs w:val="32"/>
        </w:rPr>
        <w:t xml:space="preserve">and </w:t>
      </w:r>
      <w:r w:rsidR="00E10503" w:rsidRPr="00097D8A">
        <w:rPr>
          <w:sz w:val="32"/>
          <w:szCs w:val="32"/>
        </w:rPr>
        <w:t>concepts</w:t>
      </w:r>
    </w:p>
    <w:p w:rsidR="00097D8A" w:rsidRDefault="00097D8A" w:rsidP="00B57792">
      <w:pPr>
        <w:spacing w:after="0"/>
      </w:pPr>
    </w:p>
    <w:p w:rsidR="005B52CB" w:rsidRDefault="005B52CB" w:rsidP="005B52CB">
      <w:pPr>
        <w:pStyle w:val="indentbullet"/>
        <w:numPr>
          <w:ilvl w:val="0"/>
          <w:numId w:val="0"/>
        </w:numPr>
      </w:pPr>
      <w:proofErr w:type="spellStart"/>
      <w:r>
        <w:t>Topmaking</w:t>
      </w:r>
      <w:proofErr w:type="spellEnd"/>
      <w:r>
        <w:t xml:space="preserve">, Wool Combing, Capacitance, Length Biases, Hauteur, </w:t>
      </w:r>
      <w:proofErr w:type="spellStart"/>
      <w:r>
        <w:t>Barbe</w:t>
      </w:r>
      <w:proofErr w:type="spellEnd"/>
      <w:r>
        <w:t xml:space="preserve">, K and L Values, TEAM, Processing Prediction, </w:t>
      </w:r>
      <w:proofErr w:type="spellStart"/>
      <w:r>
        <w:t>Almeter</w:t>
      </w:r>
      <w:proofErr w:type="spellEnd"/>
      <w:r>
        <w:t>, OFDA 4000, Comb Sorter, LAC (Length After Carding)</w:t>
      </w:r>
    </w:p>
    <w:p w:rsidR="007B0D3B" w:rsidRPr="007B0D3B" w:rsidRDefault="007B0D3B" w:rsidP="00B57792">
      <w:pPr>
        <w:pStyle w:val="CM56"/>
        <w:spacing w:after="0"/>
        <w:ind w:left="0"/>
        <w:rPr>
          <w:sz w:val="20"/>
        </w:rPr>
      </w:pPr>
    </w:p>
    <w:p w:rsidR="007414E1" w:rsidRPr="00097D8A" w:rsidRDefault="007414E1" w:rsidP="00B57792">
      <w:pPr>
        <w:pStyle w:val="CM56"/>
        <w:spacing w:after="0"/>
        <w:ind w:left="0"/>
        <w:rPr>
          <w:sz w:val="32"/>
          <w:szCs w:val="32"/>
        </w:rPr>
      </w:pPr>
      <w:r w:rsidRPr="00097D8A">
        <w:rPr>
          <w:sz w:val="32"/>
          <w:szCs w:val="32"/>
        </w:rPr>
        <w:t>Introduction</w:t>
      </w:r>
      <w:r w:rsidR="00A11C30" w:rsidRPr="00097D8A">
        <w:rPr>
          <w:sz w:val="32"/>
          <w:szCs w:val="32"/>
        </w:rPr>
        <w:t xml:space="preserve"> </w:t>
      </w:r>
      <w:r w:rsidR="00866CB7" w:rsidRPr="00097D8A">
        <w:rPr>
          <w:sz w:val="32"/>
          <w:szCs w:val="32"/>
        </w:rPr>
        <w:t xml:space="preserve">to the </w:t>
      </w:r>
      <w:r w:rsidR="00E10503" w:rsidRPr="00097D8A">
        <w:rPr>
          <w:sz w:val="32"/>
          <w:szCs w:val="32"/>
        </w:rPr>
        <w:t>topic</w:t>
      </w:r>
    </w:p>
    <w:p w:rsidR="00A11C30" w:rsidRDefault="00A11C30" w:rsidP="00B57792">
      <w:pPr>
        <w:spacing w:after="0"/>
      </w:pPr>
    </w:p>
    <w:p w:rsidR="005B52CB" w:rsidRDefault="005B52CB" w:rsidP="005B52CB">
      <w:pPr>
        <w:spacing w:after="0"/>
      </w:pPr>
      <w:r>
        <w:t>This topic looks at the measurement of top length and length distributions.  It discusses different technologies used in the measurement of this important commercial parameter and the effect these have on defining different top lengths.</w:t>
      </w:r>
    </w:p>
    <w:p w:rsidR="005B52CB" w:rsidRDefault="005B52CB" w:rsidP="005B52CB">
      <w:pPr>
        <w:spacing w:after="0"/>
      </w:pPr>
    </w:p>
    <w:p w:rsidR="005B52CB" w:rsidRDefault="005B52CB" w:rsidP="005B52CB">
      <w:pPr>
        <w:spacing w:after="0"/>
      </w:pPr>
      <w:r>
        <w:t xml:space="preserve">This topic also provides a more in-depth understanding of the current base measurement system; the </w:t>
      </w:r>
      <w:proofErr w:type="spellStart"/>
      <w:r>
        <w:t>Almeter</w:t>
      </w:r>
      <w:proofErr w:type="spellEnd"/>
      <w:r>
        <w:t xml:space="preserve"> and its measuring principle – capacitance. This has a specific set of biases that require understanding in light of the development of new technologies based on different measuring principles. </w:t>
      </w:r>
    </w:p>
    <w:p w:rsidR="005B52CB" w:rsidRDefault="005B52CB" w:rsidP="005B52CB">
      <w:pPr>
        <w:spacing w:after="0"/>
      </w:pPr>
    </w:p>
    <w:p w:rsidR="005B52CB" w:rsidRDefault="005B52CB" w:rsidP="005B52CB">
      <w:pPr>
        <w:spacing w:after="0"/>
      </w:pPr>
      <w:r>
        <w:t xml:space="preserve">Advances in technology have enabled the development of a new instrument, the OFDA4000. It uses different measuring systems, and introduces its own set of measurement biases. As per IWTO requirements, technical equivalence with the </w:t>
      </w:r>
      <w:proofErr w:type="spellStart"/>
      <w:r>
        <w:t>Almeter</w:t>
      </w:r>
      <w:proofErr w:type="spellEnd"/>
      <w:r>
        <w:t xml:space="preserve"> was demonstrated (</w:t>
      </w:r>
      <w:proofErr w:type="spellStart"/>
      <w:r>
        <w:t>Marler</w:t>
      </w:r>
      <w:proofErr w:type="spellEnd"/>
      <w:r>
        <w:t>, 2010).</w:t>
      </w:r>
    </w:p>
    <w:p w:rsidR="005B52CB" w:rsidRDefault="005B52CB" w:rsidP="005B52CB">
      <w:pPr>
        <w:spacing w:after="0"/>
      </w:pPr>
    </w:p>
    <w:p w:rsidR="005B52CB" w:rsidRDefault="005B52CB" w:rsidP="005B52CB">
      <w:pPr>
        <w:spacing w:after="0"/>
      </w:pPr>
    </w:p>
    <w:p w:rsidR="005B52CB" w:rsidRDefault="005B52CB" w:rsidP="005B52CB">
      <w:pPr>
        <w:spacing w:after="0"/>
      </w:pPr>
      <w:r>
        <w:t>The topic also discusses the connection top length measurement has on the prediction of early stage processing performance.</w:t>
      </w:r>
    </w:p>
    <w:p w:rsidR="007414E1" w:rsidRDefault="007414E1" w:rsidP="00B57792">
      <w:pPr>
        <w:pStyle w:val="numberindent"/>
        <w:spacing w:after="0"/>
      </w:pPr>
    </w:p>
    <w:p w:rsidR="007414E1" w:rsidRPr="005B52CB" w:rsidRDefault="002C37F4" w:rsidP="00B57792">
      <w:pPr>
        <w:pStyle w:val="CM56"/>
        <w:spacing w:after="0"/>
        <w:ind w:left="0"/>
        <w:rPr>
          <w:sz w:val="32"/>
          <w:szCs w:val="32"/>
        </w:rPr>
      </w:pPr>
      <w:proofErr w:type="gramStart"/>
      <w:r w:rsidRPr="00097D8A">
        <w:rPr>
          <w:sz w:val="32"/>
          <w:szCs w:val="32"/>
        </w:rPr>
        <w:t>13</w:t>
      </w:r>
      <w:r w:rsidR="007414E1" w:rsidRPr="00097D8A">
        <w:rPr>
          <w:sz w:val="32"/>
          <w:szCs w:val="32"/>
        </w:rPr>
        <w:t xml:space="preserve">.1 </w:t>
      </w:r>
      <w:r w:rsidR="00A11C30" w:rsidRPr="00097D8A">
        <w:rPr>
          <w:sz w:val="32"/>
          <w:szCs w:val="32"/>
        </w:rPr>
        <w:t xml:space="preserve"> </w:t>
      </w:r>
      <w:r w:rsidR="005B52CB" w:rsidRPr="005B52CB">
        <w:rPr>
          <w:sz w:val="32"/>
          <w:szCs w:val="32"/>
        </w:rPr>
        <w:t>Importance</w:t>
      </w:r>
      <w:proofErr w:type="gramEnd"/>
      <w:r w:rsidR="005B52CB" w:rsidRPr="005B52CB">
        <w:rPr>
          <w:sz w:val="32"/>
          <w:szCs w:val="32"/>
        </w:rPr>
        <w:t xml:space="preserve"> of Top Length</w:t>
      </w:r>
    </w:p>
    <w:p w:rsidR="00A11C30" w:rsidRPr="00A11C30" w:rsidRDefault="00A11C30" w:rsidP="00B57792">
      <w:pPr>
        <w:pStyle w:val="Heading2"/>
        <w:spacing w:after="0"/>
        <w:ind w:left="0"/>
        <w:rPr>
          <w:sz w:val="20"/>
        </w:rPr>
      </w:pPr>
    </w:p>
    <w:p w:rsidR="005B52CB" w:rsidRDefault="005B52CB" w:rsidP="005B52CB">
      <w:pPr>
        <w:spacing w:after="0"/>
      </w:pPr>
      <w:r>
        <w:t xml:space="preserve">About 90% of the value of a wool top is derived from diameter and Hauteur (length biased average fibre length in top) or fibre length in the top (Bell, Charlton &amp; </w:t>
      </w:r>
      <w:proofErr w:type="spellStart"/>
      <w:r>
        <w:t>Rottenbury</w:t>
      </w:r>
      <w:proofErr w:type="spellEnd"/>
      <w:r>
        <w:t xml:space="preserve"> 1988). Certainly, the maintenance of fibre length during the combing process is an extremely important feature of that part of the wool processing pipeline.</w:t>
      </w:r>
    </w:p>
    <w:p w:rsidR="005B52CB" w:rsidRDefault="005B52CB" w:rsidP="005B52CB">
      <w:pPr>
        <w:spacing w:after="0"/>
      </w:pPr>
    </w:p>
    <w:p w:rsidR="005B52CB" w:rsidRDefault="005B52CB" w:rsidP="005B52CB">
      <w:pPr>
        <w:spacing w:after="0"/>
      </w:pPr>
      <w:r>
        <w:t xml:space="preserve">The percentage of fibres that break during the carding and combing process depends on a number of factors including fibre length, level of tenderness, processing route and entanglement introduced in scouring. Fibre breakage may reach 65% in extreme cases (e.g. when the wool is long or tender or the distance between the card rollers is minimal) however, according to Aldrich, Kruger and </w:t>
      </w:r>
      <w:proofErr w:type="spellStart"/>
      <w:r>
        <w:t>Turpie</w:t>
      </w:r>
      <w:proofErr w:type="spellEnd"/>
      <w:r>
        <w:t xml:space="preserve"> (1970) fibre breakage varies between 10 to 35% depending on the </w:t>
      </w:r>
      <w:r>
        <w:lastRenderedPageBreak/>
        <w:t>original length of the wool. Thus, the procedures implemented by a comber to maintain fibre length are financially important. Short fibre combed out of the sliver (</w:t>
      </w:r>
      <w:proofErr w:type="spellStart"/>
      <w:r>
        <w:t>noil</w:t>
      </w:r>
      <w:proofErr w:type="spellEnd"/>
      <w:r>
        <w:t>) is considered a waste product of the combing process and is severely penalized financially. To be able to measure top length is therefore imperative.</w:t>
      </w:r>
    </w:p>
    <w:p w:rsidR="005B52CB" w:rsidRDefault="005B52CB" w:rsidP="005B52CB">
      <w:pPr>
        <w:spacing w:after="0"/>
      </w:pPr>
    </w:p>
    <w:p w:rsidR="005B52CB" w:rsidRDefault="005B52CB" w:rsidP="005B52CB">
      <w:pPr>
        <w:spacing w:after="0"/>
      </w:pPr>
      <w:r>
        <w:t xml:space="preserve">Outside of diameter, mean top length or Hauteur is therefore the most important feature of a top.  Traders and processors alike focus on this attribute to such an extent that it is, along with </w:t>
      </w:r>
      <w:proofErr w:type="spellStart"/>
      <w:r>
        <w:t>core</w:t>
      </w:r>
      <w:proofErr w:type="gramStart"/>
      <w:r>
        <w:t>:comb</w:t>
      </w:r>
      <w:proofErr w:type="spellEnd"/>
      <w:proofErr w:type="gramEnd"/>
      <w:r>
        <w:t xml:space="preserve"> diameter comparisons, the most important of the raw wool to top prediction equations used in the industry today. The second of these equations is for </w:t>
      </w:r>
      <w:proofErr w:type="spellStart"/>
      <w:r>
        <w:t>CVHa</w:t>
      </w:r>
      <w:proofErr w:type="spellEnd"/>
      <w:r>
        <w:t xml:space="preserve"> or the coefficient of variation of Hauteur; a description of the fibre length variation in the top.</w:t>
      </w:r>
    </w:p>
    <w:p w:rsidR="005B52CB" w:rsidRDefault="005B52CB" w:rsidP="005B52CB">
      <w:pPr>
        <w:spacing w:after="0"/>
      </w:pPr>
    </w:p>
    <w:p w:rsidR="005B52CB" w:rsidRDefault="005B52CB" w:rsidP="005B52CB">
      <w:pPr>
        <w:spacing w:after="0"/>
      </w:pPr>
      <w:r>
        <w:t>Spinners use ‘length’ and distribution parameters to set spinning frames. There are, in total, 40 different ‘length’ parameters provided by current technology, most of which are used to differing degrees commercially.</w:t>
      </w:r>
    </w:p>
    <w:p w:rsidR="00751133" w:rsidRDefault="00751133" w:rsidP="00B57792">
      <w:pPr>
        <w:spacing w:after="0"/>
      </w:pPr>
    </w:p>
    <w:p w:rsidR="007414E1" w:rsidRPr="00097D8A" w:rsidRDefault="002C37F4" w:rsidP="00B57792">
      <w:pPr>
        <w:pStyle w:val="CM56"/>
        <w:spacing w:after="0"/>
        <w:ind w:left="0"/>
        <w:rPr>
          <w:sz w:val="32"/>
          <w:szCs w:val="32"/>
        </w:rPr>
      </w:pPr>
      <w:r w:rsidRPr="00097D8A">
        <w:rPr>
          <w:sz w:val="32"/>
          <w:szCs w:val="32"/>
        </w:rPr>
        <w:t>13</w:t>
      </w:r>
      <w:r w:rsidR="007414E1" w:rsidRPr="00097D8A">
        <w:rPr>
          <w:sz w:val="32"/>
          <w:szCs w:val="32"/>
        </w:rPr>
        <w:t>.2</w:t>
      </w:r>
      <w:proofErr w:type="gramStart"/>
      <w:r w:rsidR="007414E1" w:rsidRPr="00097D8A">
        <w:rPr>
          <w:sz w:val="32"/>
          <w:szCs w:val="32"/>
        </w:rPr>
        <w:t xml:space="preserve">. </w:t>
      </w:r>
      <w:r w:rsidR="003C1A64" w:rsidRPr="00097D8A">
        <w:rPr>
          <w:sz w:val="32"/>
          <w:szCs w:val="32"/>
        </w:rPr>
        <w:t xml:space="preserve"> </w:t>
      </w:r>
      <w:r w:rsidR="005B52CB" w:rsidRPr="005B52CB">
        <w:rPr>
          <w:sz w:val="32"/>
          <w:szCs w:val="32"/>
        </w:rPr>
        <w:t>Relationship</w:t>
      </w:r>
      <w:proofErr w:type="gramEnd"/>
      <w:r w:rsidR="005B52CB" w:rsidRPr="005B52CB">
        <w:rPr>
          <w:sz w:val="32"/>
          <w:szCs w:val="32"/>
        </w:rPr>
        <w:t xml:space="preserve"> between Raw Wool and Top Length</w:t>
      </w:r>
    </w:p>
    <w:p w:rsidR="00B76B7C" w:rsidRPr="00FA2076" w:rsidRDefault="00B76B7C" w:rsidP="00B57792">
      <w:pPr>
        <w:pStyle w:val="Heading2"/>
        <w:spacing w:after="0"/>
        <w:ind w:left="0"/>
        <w:rPr>
          <w:sz w:val="20"/>
        </w:rPr>
      </w:pPr>
    </w:p>
    <w:p w:rsidR="005B52CB" w:rsidRDefault="005B52CB" w:rsidP="005B52CB">
      <w:pPr>
        <w:spacing w:after="0"/>
      </w:pPr>
      <w:proofErr w:type="spellStart"/>
      <w:r>
        <w:t>Bernardin</w:t>
      </w:r>
      <w:proofErr w:type="spellEnd"/>
      <w:r>
        <w:t xml:space="preserve"> and </w:t>
      </w:r>
      <w:proofErr w:type="spellStart"/>
      <w:r>
        <w:t>Delfosse</w:t>
      </w:r>
      <w:proofErr w:type="spellEnd"/>
      <w:r>
        <w:t xml:space="preserve"> (1996) showed a good relationship (r</w:t>
      </w:r>
      <w:r>
        <w:rPr>
          <w:vertAlign w:val="superscript"/>
        </w:rPr>
        <w:t>2</w:t>
      </w:r>
      <w:r>
        <w:t>= 0.925) between single fibre measurements of raw wool with that of the Atlas instrument.  The Atlas is used routinely to test staples of raw wool for commercial trading of greasy wool.  They also found the relationship between staple length and top length to be high (r</w:t>
      </w:r>
      <w:r>
        <w:rPr>
          <w:vertAlign w:val="superscript"/>
        </w:rPr>
        <w:t>2</w:t>
      </w:r>
      <w:r>
        <w:t xml:space="preserve">= 0.941) but in the latter case the staple length was shorter than the Hauteur. This is primarily due to the straightening or de-crimping of fibres during the </w:t>
      </w:r>
      <w:proofErr w:type="spellStart"/>
      <w:r>
        <w:t>topmaking</w:t>
      </w:r>
      <w:proofErr w:type="spellEnd"/>
      <w:r>
        <w:t xml:space="preserve"> process along with the removal of a proportion of the short fibres in </w:t>
      </w:r>
      <w:proofErr w:type="spellStart"/>
      <w:r>
        <w:t>topmaking</w:t>
      </w:r>
      <w:proofErr w:type="spellEnd"/>
      <w:r>
        <w:t xml:space="preserve"> as </w:t>
      </w:r>
      <w:proofErr w:type="spellStart"/>
      <w:r>
        <w:t>noil</w:t>
      </w:r>
      <w:proofErr w:type="spellEnd"/>
      <w:r>
        <w:t>, thus increasing the average length of fibres in the top.</w:t>
      </w:r>
    </w:p>
    <w:p w:rsidR="005B52CB" w:rsidRDefault="005B52CB" w:rsidP="005B52CB">
      <w:pPr>
        <w:pStyle w:val="Header"/>
        <w:tabs>
          <w:tab w:val="clear" w:pos="4320"/>
          <w:tab w:val="clear" w:pos="8640"/>
        </w:tabs>
        <w:spacing w:after="0"/>
        <w:ind w:left="0"/>
        <w:rPr>
          <w:sz w:val="32"/>
          <w:szCs w:val="32"/>
        </w:rPr>
      </w:pPr>
    </w:p>
    <w:p w:rsidR="00EE34EA" w:rsidRDefault="002C37F4" w:rsidP="005B52CB">
      <w:pPr>
        <w:pStyle w:val="Header"/>
        <w:tabs>
          <w:tab w:val="clear" w:pos="4320"/>
          <w:tab w:val="clear" w:pos="8640"/>
        </w:tabs>
        <w:spacing w:after="0"/>
        <w:ind w:left="0"/>
        <w:rPr>
          <w:b/>
          <w:sz w:val="32"/>
          <w:szCs w:val="32"/>
        </w:rPr>
      </w:pPr>
      <w:proofErr w:type="gramStart"/>
      <w:r w:rsidRPr="005B52CB">
        <w:rPr>
          <w:b/>
          <w:sz w:val="32"/>
          <w:szCs w:val="32"/>
        </w:rPr>
        <w:t>13</w:t>
      </w:r>
      <w:r w:rsidR="004F36B3" w:rsidRPr="005B52CB">
        <w:rPr>
          <w:b/>
          <w:sz w:val="32"/>
          <w:szCs w:val="32"/>
        </w:rPr>
        <w:t>.3</w:t>
      </w:r>
      <w:r w:rsidR="007414E1" w:rsidRPr="005B52CB">
        <w:rPr>
          <w:b/>
          <w:sz w:val="32"/>
          <w:szCs w:val="32"/>
        </w:rPr>
        <w:t xml:space="preserve"> </w:t>
      </w:r>
      <w:r w:rsidR="00B76B7C" w:rsidRPr="005B52CB">
        <w:rPr>
          <w:b/>
          <w:sz w:val="32"/>
          <w:szCs w:val="32"/>
        </w:rPr>
        <w:t xml:space="preserve"> </w:t>
      </w:r>
      <w:r w:rsidR="00EE34EA">
        <w:rPr>
          <w:b/>
          <w:sz w:val="32"/>
          <w:szCs w:val="32"/>
        </w:rPr>
        <w:t>Measuring</w:t>
      </w:r>
      <w:proofErr w:type="gramEnd"/>
      <w:r w:rsidR="00EE34EA">
        <w:rPr>
          <w:b/>
          <w:sz w:val="32"/>
          <w:szCs w:val="32"/>
        </w:rPr>
        <w:t xml:space="preserve"> Systems</w:t>
      </w:r>
    </w:p>
    <w:p w:rsidR="007414E1" w:rsidRDefault="005B52CB" w:rsidP="005B52CB">
      <w:pPr>
        <w:pStyle w:val="Header"/>
        <w:tabs>
          <w:tab w:val="clear" w:pos="4320"/>
          <w:tab w:val="clear" w:pos="8640"/>
        </w:tabs>
        <w:spacing w:after="0"/>
        <w:ind w:left="0"/>
        <w:rPr>
          <w:b/>
        </w:rPr>
      </w:pPr>
      <w:r w:rsidRPr="005B52CB">
        <w:rPr>
          <w:b/>
          <w:sz w:val="32"/>
          <w:szCs w:val="32"/>
        </w:rPr>
        <w:t xml:space="preserve"> </w:t>
      </w:r>
    </w:p>
    <w:p w:rsidR="00EE34EA" w:rsidRDefault="00EE34EA" w:rsidP="00EE34EA">
      <w:pPr>
        <w:spacing w:after="0"/>
      </w:pPr>
      <w:r>
        <w:t>A number of instruments have been developed to measure fibre length.</w:t>
      </w:r>
    </w:p>
    <w:p w:rsidR="00EE34EA" w:rsidRDefault="00EE34EA" w:rsidP="00EE34EA">
      <w:pPr>
        <w:spacing w:after="0"/>
      </w:pPr>
    </w:p>
    <w:p w:rsidR="00EE34EA" w:rsidRDefault="00EE34EA" w:rsidP="00EE34EA">
      <w:pPr>
        <w:spacing w:after="0"/>
      </w:pPr>
      <w:proofErr w:type="gramStart"/>
      <w:r>
        <w:rPr>
          <w:i/>
        </w:rPr>
        <w:t>WIRA Single Fibre Length Instrument</w:t>
      </w:r>
      <w:r>
        <w:t>.</w:t>
      </w:r>
      <w:proofErr w:type="gramEnd"/>
      <w:r>
        <w:t xml:space="preserve"> This is the most basic of instruments. This is a </w:t>
      </w:r>
      <w:proofErr w:type="spellStart"/>
      <w:r>
        <w:t>semi automatic</w:t>
      </w:r>
      <w:proofErr w:type="spellEnd"/>
      <w:r>
        <w:t xml:space="preserve"> instrument that allows an operator to select single fibres with tweezers and mechanically draw them through a pressure plate until the end of the fibre is released and then the distance travelled is noted. This is very painstaking and is now only used for basic metrology research.</w:t>
      </w:r>
    </w:p>
    <w:p w:rsidR="00EE34EA" w:rsidRDefault="00EE34EA" w:rsidP="00EE34EA">
      <w:pPr>
        <w:spacing w:after="0"/>
      </w:pPr>
    </w:p>
    <w:p w:rsidR="00EE34EA" w:rsidRPr="009F4C3A" w:rsidRDefault="00EE34EA" w:rsidP="00EE34EA">
      <w:pPr>
        <w:pStyle w:val="FigureTitle"/>
        <w:spacing w:before="0" w:after="0"/>
      </w:pPr>
    </w:p>
    <w:p w:rsidR="00EE34EA" w:rsidRPr="00EE34EA" w:rsidRDefault="00EE34EA" w:rsidP="00EE34EA">
      <w:pPr>
        <w:widowControl w:val="0"/>
        <w:autoSpaceDE w:val="0"/>
        <w:autoSpaceDN w:val="0"/>
        <w:adjustRightInd w:val="0"/>
        <w:spacing w:after="0"/>
        <w:ind w:left="567"/>
        <w:jc w:val="center"/>
      </w:pPr>
      <w:r>
        <w:rPr>
          <w:noProof/>
          <w:lang w:val="en-US"/>
        </w:rPr>
        <w:drawing>
          <wp:inline distT="0" distB="0" distL="0" distR="0" wp14:anchorId="6647D0EC" wp14:editId="6C26D702">
            <wp:extent cx="2944495" cy="1958340"/>
            <wp:effectExtent l="0" t="0" r="0" b="0"/>
            <wp:docPr id="15" name="Picture 15"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1958340"/>
                    </a:xfrm>
                    <a:prstGeom prst="rect">
                      <a:avLst/>
                    </a:prstGeom>
                    <a:noFill/>
                    <a:ln>
                      <a:noFill/>
                    </a:ln>
                  </pic:spPr>
                </pic:pic>
              </a:graphicData>
            </a:graphic>
          </wp:inline>
        </w:drawing>
      </w:r>
    </w:p>
    <w:p w:rsidR="00EE34EA" w:rsidRDefault="00745599" w:rsidP="00EE34EA">
      <w:pPr>
        <w:pStyle w:val="FigureTitle"/>
        <w:spacing w:before="0" w:after="0"/>
      </w:pPr>
      <w:r>
        <w:t xml:space="preserve">Figure </w:t>
      </w:r>
      <w:proofErr w:type="gramStart"/>
      <w:r>
        <w:t>13</w:t>
      </w:r>
      <w:r w:rsidR="00EE34EA" w:rsidRPr="009F4C3A">
        <w:t>.1  WIRA</w:t>
      </w:r>
      <w:proofErr w:type="gramEnd"/>
      <w:r w:rsidR="00EE34EA" w:rsidRPr="009F4C3A">
        <w:t xml:space="preserve"> </w:t>
      </w:r>
      <w:r w:rsidR="00EE34EA">
        <w:t>s</w:t>
      </w:r>
      <w:r w:rsidR="00EE34EA" w:rsidRPr="009F4C3A">
        <w:t xml:space="preserve">ingle </w:t>
      </w:r>
      <w:r w:rsidR="00EE34EA">
        <w:t>f</w:t>
      </w:r>
      <w:r w:rsidR="00EE34EA" w:rsidRPr="009F4C3A">
        <w:t xml:space="preserve">ibre </w:t>
      </w:r>
      <w:r w:rsidR="00EE34EA">
        <w:t>l</w:t>
      </w:r>
      <w:r w:rsidR="00EE34EA" w:rsidRPr="009F4C3A">
        <w:t xml:space="preserve">ength </w:t>
      </w:r>
      <w:r w:rsidR="00EE34EA">
        <w:t>i</w:t>
      </w:r>
      <w:r w:rsidR="00EE34EA" w:rsidRPr="009F4C3A">
        <w:t xml:space="preserve">nstrument Source: Anderson </w:t>
      </w:r>
      <w:r w:rsidR="00EE34EA">
        <w:t xml:space="preserve">and Palmer </w:t>
      </w:r>
      <w:r w:rsidR="00EE34EA" w:rsidRPr="009F4C3A">
        <w:t>(1952).</w:t>
      </w:r>
    </w:p>
    <w:p w:rsidR="00EE34EA" w:rsidRDefault="00EE34EA" w:rsidP="00EE34EA">
      <w:pPr>
        <w:spacing w:after="0"/>
        <w:rPr>
          <w:i/>
        </w:rPr>
      </w:pPr>
    </w:p>
    <w:p w:rsidR="00EE34EA" w:rsidRDefault="00EE34EA" w:rsidP="00EE34EA">
      <w:pPr>
        <w:spacing w:after="0"/>
      </w:pPr>
      <w:r>
        <w:rPr>
          <w:i/>
        </w:rPr>
        <w:t>Comb Sorters</w:t>
      </w:r>
      <w:r>
        <w:t xml:space="preserve">. To increase the speed of length testing in commercial applications a number of different comb sorters were then developed. The principle of a comb sorter is to prepare a fibre alignment or beard with all the ends of the fibres closely aligned at one end and to then withdraw fibres from the fringe in order of either increasing or decreasing fibre lengths. Because of the relationship between fibre length and diameter; longer fibres tend to be coarser, the calculation of average fibre length using this method tends to be weight biased. </w:t>
      </w:r>
    </w:p>
    <w:p w:rsidR="00EE34EA" w:rsidRDefault="00EE34EA" w:rsidP="00EE34EA">
      <w:pPr>
        <w:spacing w:after="0"/>
      </w:pPr>
    </w:p>
    <w:p w:rsidR="00EE34EA" w:rsidRPr="009F4C3A" w:rsidRDefault="00EE34EA" w:rsidP="00EE34EA">
      <w:pPr>
        <w:spacing w:after="0"/>
      </w:pPr>
      <w:r>
        <w:lastRenderedPageBreak/>
        <w:t xml:space="preserve">Indeed this is the basis for the </w:t>
      </w:r>
      <w:proofErr w:type="spellStart"/>
      <w:r>
        <w:t>barbe</w:t>
      </w:r>
      <w:proofErr w:type="spellEnd"/>
      <w:r>
        <w:t xml:space="preserve"> measurement. To speed up the process bundles of fibres within specific length ranges are removed and weighed. These "weight" bins of specific length are then used to calculate a weight biased average length.</w:t>
      </w:r>
    </w:p>
    <w:p w:rsidR="00EE34EA" w:rsidRDefault="00EE34EA" w:rsidP="00EE34EA">
      <w:pPr>
        <w:widowControl w:val="0"/>
        <w:autoSpaceDE w:val="0"/>
        <w:autoSpaceDN w:val="0"/>
        <w:adjustRightInd w:val="0"/>
        <w:spacing w:after="0"/>
        <w:jc w:val="center"/>
      </w:pPr>
      <w:r>
        <w:rPr>
          <w:noProof/>
          <w:lang w:val="en-US"/>
        </w:rPr>
        <w:drawing>
          <wp:inline distT="0" distB="0" distL="0" distR="0" wp14:anchorId="08D8A137" wp14:editId="79AD6D2E">
            <wp:extent cx="2743200" cy="2599690"/>
            <wp:effectExtent l="0" t="0" r="0"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599690"/>
                    </a:xfrm>
                    <a:prstGeom prst="rect">
                      <a:avLst/>
                    </a:prstGeom>
                    <a:noFill/>
                    <a:ln>
                      <a:noFill/>
                    </a:ln>
                  </pic:spPr>
                </pic:pic>
              </a:graphicData>
            </a:graphic>
          </wp:inline>
        </w:drawing>
      </w:r>
    </w:p>
    <w:p w:rsidR="00EE34EA" w:rsidRDefault="00745599" w:rsidP="00EE34EA">
      <w:pPr>
        <w:pStyle w:val="FigureTitle"/>
        <w:spacing w:before="0" w:after="0"/>
      </w:pPr>
      <w:r>
        <w:t xml:space="preserve">Figure </w:t>
      </w:r>
      <w:proofErr w:type="gramStart"/>
      <w:r>
        <w:t>13</w:t>
      </w:r>
      <w:r w:rsidR="00EE34EA" w:rsidRPr="009F4C3A">
        <w:t xml:space="preserve">.2a  </w:t>
      </w:r>
      <w:proofErr w:type="spellStart"/>
      <w:r w:rsidR="00EE34EA" w:rsidRPr="009F4C3A">
        <w:t>Suter</w:t>
      </w:r>
      <w:proofErr w:type="spellEnd"/>
      <w:proofErr w:type="gramEnd"/>
      <w:r w:rsidR="00EE34EA" w:rsidRPr="009F4C3A">
        <w:t xml:space="preserve"> comb sorter source. Source: Turk, J. (pers. comm. 2005).</w:t>
      </w:r>
    </w:p>
    <w:p w:rsidR="00EE34EA" w:rsidRDefault="00EE34EA" w:rsidP="00EE34EA">
      <w:pPr>
        <w:pStyle w:val="FigureTitle"/>
        <w:spacing w:before="0" w:after="0"/>
      </w:pPr>
    </w:p>
    <w:p w:rsidR="00EE34EA" w:rsidRDefault="00EE34EA" w:rsidP="00EE34EA">
      <w:pPr>
        <w:widowControl w:val="0"/>
        <w:autoSpaceDE w:val="0"/>
        <w:autoSpaceDN w:val="0"/>
        <w:adjustRightInd w:val="0"/>
        <w:spacing w:after="0"/>
        <w:jc w:val="center"/>
        <w:rPr>
          <w:color w:val="FF0000"/>
        </w:rPr>
      </w:pPr>
      <w:r>
        <w:rPr>
          <w:noProof/>
          <w:color w:val="FF0000"/>
          <w:lang w:val="en-US"/>
        </w:rPr>
        <w:drawing>
          <wp:inline distT="0" distB="0" distL="0" distR="0">
            <wp:extent cx="3418205" cy="2269490"/>
            <wp:effectExtent l="0" t="0" r="0" b="0"/>
            <wp:docPr id="13" name="Picture 13"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205" cy="2269490"/>
                    </a:xfrm>
                    <a:prstGeom prst="rect">
                      <a:avLst/>
                    </a:prstGeom>
                    <a:noFill/>
                    <a:ln>
                      <a:noFill/>
                    </a:ln>
                  </pic:spPr>
                </pic:pic>
              </a:graphicData>
            </a:graphic>
          </wp:inline>
        </w:drawing>
      </w:r>
    </w:p>
    <w:p w:rsidR="00EE34EA" w:rsidRPr="00EE34EA" w:rsidRDefault="00745599" w:rsidP="00EE34EA">
      <w:pPr>
        <w:spacing w:after="0"/>
        <w:rPr>
          <w:b/>
        </w:rPr>
      </w:pPr>
      <w:r>
        <w:rPr>
          <w:b/>
        </w:rPr>
        <w:t xml:space="preserve">Figure </w:t>
      </w:r>
      <w:proofErr w:type="gramStart"/>
      <w:r>
        <w:rPr>
          <w:b/>
        </w:rPr>
        <w:t>13</w:t>
      </w:r>
      <w:r w:rsidR="00EE34EA" w:rsidRPr="00EE34EA">
        <w:rPr>
          <w:b/>
        </w:rPr>
        <w:t>.2b  Schlumberger</w:t>
      </w:r>
      <w:proofErr w:type="gramEnd"/>
      <w:r w:rsidR="00EE34EA" w:rsidRPr="00EE34EA">
        <w:rPr>
          <w:b/>
        </w:rPr>
        <w:t xml:space="preserve"> comb sorter. Source: Turk, J. (pers. comm. 2005</w:t>
      </w:r>
      <w:r w:rsidR="00EE34EA">
        <w:rPr>
          <w:b/>
        </w:rPr>
        <w:t>).</w:t>
      </w:r>
    </w:p>
    <w:p w:rsidR="00EE34EA" w:rsidRDefault="00EE34EA" w:rsidP="00EE34EA">
      <w:pPr>
        <w:spacing w:after="0"/>
      </w:pPr>
    </w:p>
    <w:p w:rsidR="00EE34EA" w:rsidRDefault="00EE34EA" w:rsidP="00EE34EA">
      <w:pPr>
        <w:spacing w:after="0"/>
      </w:pPr>
      <w:r>
        <w:t>An important step at the end of the 1940's was the introduction of a partially automated comb sorter produced by Schlumberger. The weighing and the calculating operations were not included in this machine, but the controlled comb sorter improved the precision in a significant way. After some improvements, the final version called "</w:t>
      </w:r>
      <w:proofErr w:type="spellStart"/>
      <w:r>
        <w:t>Analyseur</w:t>
      </w:r>
      <w:proofErr w:type="spellEnd"/>
      <w:r>
        <w:t xml:space="preserve"> Schlumberger MAE" was introduced in 1950 (</w:t>
      </w:r>
      <w:proofErr w:type="spellStart"/>
      <w:r>
        <w:t>Monfort</w:t>
      </w:r>
      <w:proofErr w:type="spellEnd"/>
      <w:r>
        <w:t xml:space="preserve"> 1950). About 80 units were installed in nearly all the main wool combing and spinning mills, mostly in </w:t>
      </w:r>
      <w:smartTag w:uri="urn:schemas-microsoft-com:office:smarttags" w:element="place">
        <w:r>
          <w:t>Europe</w:t>
        </w:r>
      </w:smartTag>
      <w:r>
        <w:t>. The Technical Committee of I.W.T.O. thus organized inter-laboratory trials in 1952 and 1953 (</w:t>
      </w:r>
      <w:proofErr w:type="spellStart"/>
      <w:r>
        <w:t>Monfort</w:t>
      </w:r>
      <w:proofErr w:type="spellEnd"/>
      <w:r>
        <w:t xml:space="preserve"> 1953)  and an IWTO Standard for the measurement of wool fibre length on the Schlumberger comb sorter (</w:t>
      </w:r>
      <w:proofErr w:type="spellStart"/>
      <w:r>
        <w:t>appareil</w:t>
      </w:r>
      <w:proofErr w:type="spellEnd"/>
      <w:r>
        <w:t xml:space="preserve"> a </w:t>
      </w:r>
      <w:proofErr w:type="spellStart"/>
      <w:r>
        <w:t>peignes</w:t>
      </w:r>
      <w:proofErr w:type="spellEnd"/>
      <w:r>
        <w:t xml:space="preserve"> - in French) was approved in 1959 (</w:t>
      </w:r>
      <w:proofErr w:type="spellStart"/>
      <w:r>
        <w:t>Monfort</w:t>
      </w:r>
      <w:proofErr w:type="spellEnd"/>
      <w:r>
        <w:t xml:space="preserve"> 1953). In the operating manual of the instrument, Schlumberger had introduced the names: HAUTEUR for mean length biased by cross-section (a, I R) and BARBE for mean length biased by weight (w, I R).</w:t>
      </w:r>
    </w:p>
    <w:p w:rsidR="00EE34EA" w:rsidRDefault="00EE34EA" w:rsidP="00EE34EA">
      <w:pPr>
        <w:spacing w:after="0"/>
      </w:pPr>
    </w:p>
    <w:p w:rsidR="00EE34EA" w:rsidRDefault="00EE34EA" w:rsidP="00EE34EA">
      <w:pPr>
        <w:spacing w:after="0"/>
      </w:pPr>
      <w:r>
        <w:t>At WIRA in Leeds, Anderson and Palmer developed the WIRA Single Fibre Length Machine, a partially automated instrument which applied a standardized tension to the fibres, used in IWTO-DTM 5-97.  On a numerical sample of fibres, this machine measures the numerical mean length of fibres in an extended state or (1, I E).</w:t>
      </w:r>
    </w:p>
    <w:p w:rsidR="00EE34EA" w:rsidRDefault="00EE34EA" w:rsidP="00EE34EA">
      <w:pPr>
        <w:spacing w:after="0"/>
      </w:pPr>
    </w:p>
    <w:p w:rsidR="00EE34EA" w:rsidRDefault="00EE34EA" w:rsidP="00EE34EA">
      <w:pPr>
        <w:pStyle w:val="Heading3"/>
        <w:spacing w:before="0" w:after="0"/>
      </w:pPr>
      <w:r>
        <w:lastRenderedPageBreak/>
        <w:t xml:space="preserve">WIRA Fibre Diagram Machine </w:t>
      </w:r>
    </w:p>
    <w:p w:rsidR="00EE34EA" w:rsidRDefault="00EE34EA" w:rsidP="007C1419">
      <w:pPr>
        <w:spacing w:after="0"/>
      </w:pPr>
      <w:r>
        <w:t xml:space="preserve">The next step was the introduction of electronic instruments, and the IWTO Standards DTM-16-2002 for the WIRA Fibre Diagram Machine and IWTO 17- 67, superseded </w:t>
      </w:r>
      <w:proofErr w:type="gramStart"/>
      <w:r>
        <w:t>by  IWTO</w:t>
      </w:r>
      <w:proofErr w:type="gramEnd"/>
      <w:r>
        <w:t xml:space="preserve"> 17-2011, for the </w:t>
      </w:r>
      <w:proofErr w:type="spellStart"/>
      <w:r>
        <w:t>Almeter</w:t>
      </w:r>
      <w:proofErr w:type="spellEnd"/>
      <w:r>
        <w:t xml:space="preserve">. </w:t>
      </w:r>
    </w:p>
    <w:p w:rsidR="007C1419" w:rsidRDefault="007C1419" w:rsidP="007C1419">
      <w:pPr>
        <w:spacing w:after="0"/>
      </w:pPr>
    </w:p>
    <w:p w:rsidR="00EE34EA" w:rsidRDefault="00EE34EA" w:rsidP="00EE34EA">
      <w:pPr>
        <w:spacing w:after="0"/>
        <w:jc w:val="center"/>
      </w:pPr>
      <w:r>
        <w:rPr>
          <w:noProof/>
          <w:lang w:val="en-US"/>
        </w:rPr>
        <w:drawing>
          <wp:inline distT="0" distB="0" distL="0" distR="0">
            <wp:extent cx="3891915" cy="2384425"/>
            <wp:effectExtent l="0" t="0" r="0" b="0"/>
            <wp:docPr id="12" name="Picture 12"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915" cy="2384425"/>
                    </a:xfrm>
                    <a:prstGeom prst="rect">
                      <a:avLst/>
                    </a:prstGeom>
                    <a:noFill/>
                    <a:ln>
                      <a:noFill/>
                    </a:ln>
                  </pic:spPr>
                </pic:pic>
              </a:graphicData>
            </a:graphic>
          </wp:inline>
        </w:drawing>
      </w:r>
    </w:p>
    <w:p w:rsidR="007C1419" w:rsidRDefault="00745599" w:rsidP="007C1419">
      <w:pPr>
        <w:pStyle w:val="FigureTitle"/>
        <w:spacing w:before="0" w:after="0"/>
      </w:pPr>
      <w:r>
        <w:t xml:space="preserve">Figure </w:t>
      </w:r>
      <w:proofErr w:type="gramStart"/>
      <w:r>
        <w:t>13</w:t>
      </w:r>
      <w:r w:rsidR="007C1419">
        <w:t>.3  The</w:t>
      </w:r>
      <w:proofErr w:type="gramEnd"/>
      <w:r w:rsidR="007C1419">
        <w:t xml:space="preserve"> WIRA fibre diagram machine. Source: Auer (1999).</w:t>
      </w:r>
    </w:p>
    <w:p w:rsidR="00EE34EA" w:rsidRPr="00EE34EA" w:rsidRDefault="00EE34EA" w:rsidP="005B52CB">
      <w:pPr>
        <w:pStyle w:val="Header"/>
        <w:tabs>
          <w:tab w:val="clear" w:pos="4320"/>
          <w:tab w:val="clear" w:pos="8640"/>
        </w:tabs>
        <w:spacing w:after="0"/>
        <w:ind w:left="0"/>
        <w:rPr>
          <w:b/>
        </w:rPr>
      </w:pPr>
    </w:p>
    <w:p w:rsidR="007C1419" w:rsidRPr="00253649" w:rsidRDefault="007C1419" w:rsidP="007C1419">
      <w:pPr>
        <w:pStyle w:val="Heading3"/>
        <w:spacing w:before="0" w:after="0"/>
        <w:rPr>
          <w:sz w:val="24"/>
          <w:szCs w:val="24"/>
        </w:rPr>
      </w:pPr>
      <w:r w:rsidRPr="00253649">
        <w:rPr>
          <w:sz w:val="24"/>
          <w:szCs w:val="24"/>
        </w:rPr>
        <w:t xml:space="preserve">The </w:t>
      </w:r>
      <w:proofErr w:type="spellStart"/>
      <w:r w:rsidRPr="00253649">
        <w:rPr>
          <w:sz w:val="24"/>
          <w:szCs w:val="24"/>
        </w:rPr>
        <w:t>Almeters</w:t>
      </w:r>
      <w:proofErr w:type="spellEnd"/>
    </w:p>
    <w:p w:rsidR="007C1419" w:rsidRDefault="007C1419" w:rsidP="007C1419">
      <w:pPr>
        <w:spacing w:after="0"/>
      </w:pPr>
      <w:r>
        <w:t xml:space="preserve">The introduction of the </w:t>
      </w:r>
      <w:proofErr w:type="spellStart"/>
      <w:r>
        <w:t>Almeter</w:t>
      </w:r>
      <w:proofErr w:type="spellEnd"/>
      <w:r>
        <w:t xml:space="preserve"> in the mid 1960's with its automated system then dominated the fibre length measuring system to the point that it became the accepted norm and all other machines virtually disappeared from commercial use. Along with the introduction of the </w:t>
      </w:r>
      <w:proofErr w:type="spellStart"/>
      <w:r>
        <w:t>Almeter</w:t>
      </w:r>
      <w:proofErr w:type="spellEnd"/>
      <w:r>
        <w:t xml:space="preserve"> came easy to obtain length distribution statistics such as % short fibres (K Values) and length of fibres at x% (L Values) that spinners commenced to use as indicators of top quality and to set spinning frame settings (see later).</w:t>
      </w:r>
    </w:p>
    <w:p w:rsidR="007C1419" w:rsidRDefault="007C1419" w:rsidP="007C1419">
      <w:pPr>
        <w:spacing w:after="0"/>
      </w:pPr>
    </w:p>
    <w:p w:rsidR="007C1419" w:rsidRDefault="007C1419" w:rsidP="007C1419">
      <w:pPr>
        <w:spacing w:after="0"/>
      </w:pPr>
      <w:r>
        <w:t xml:space="preserve">With the advent of staple measurement of raw wool it was the </w:t>
      </w:r>
      <w:proofErr w:type="spellStart"/>
      <w:r>
        <w:t>Almeter</w:t>
      </w:r>
      <w:proofErr w:type="spellEnd"/>
      <w:r>
        <w:t xml:space="preserve"> values of hauteur and </w:t>
      </w:r>
      <w:proofErr w:type="spellStart"/>
      <w:r>
        <w:t>CVHa</w:t>
      </w:r>
      <w:proofErr w:type="spellEnd"/>
      <w:r>
        <w:t xml:space="preserve"> that were used as the most commercially relevant top measurements to predict. </w:t>
      </w:r>
    </w:p>
    <w:p w:rsidR="007C1419" w:rsidRDefault="007C1419" w:rsidP="007C1419">
      <w:pPr>
        <w:spacing w:after="0"/>
      </w:pPr>
    </w:p>
    <w:p w:rsidR="007C1419" w:rsidRDefault="007C1419" w:rsidP="007C1419">
      <w:pPr>
        <w:spacing w:after="0"/>
      </w:pPr>
      <w:r>
        <w:t>This history and dominance has had implications for the prediction technology used today as well as the development of new length measuring instruments.</w:t>
      </w:r>
    </w:p>
    <w:p w:rsidR="007C1419" w:rsidRDefault="007C1419" w:rsidP="007C1419">
      <w:pPr>
        <w:spacing w:after="0"/>
      </w:pPr>
    </w:p>
    <w:p w:rsidR="007C1419" w:rsidRDefault="007C1419" w:rsidP="007C1419">
      <w:pPr>
        <w:spacing w:after="0"/>
      </w:pPr>
      <w:r>
        <w:t xml:space="preserve">The </w:t>
      </w:r>
      <w:proofErr w:type="spellStart"/>
      <w:r>
        <w:t>Almeter</w:t>
      </w:r>
      <w:proofErr w:type="spellEnd"/>
      <w:r>
        <w:t xml:space="preserve"> system is in fact 2 instruments:</w:t>
      </w:r>
    </w:p>
    <w:p w:rsidR="007C1419" w:rsidRDefault="007C1419" w:rsidP="007C1419">
      <w:pPr>
        <w:pStyle w:val="indentbullet"/>
        <w:tabs>
          <w:tab w:val="clear" w:pos="567"/>
          <w:tab w:val="num" w:pos="927"/>
        </w:tabs>
        <w:spacing w:before="60" w:after="0"/>
        <w:ind w:left="924"/>
      </w:pPr>
      <w:r>
        <w:t xml:space="preserve">A fibre preparation machine - the </w:t>
      </w:r>
      <w:proofErr w:type="spellStart"/>
      <w:r>
        <w:t>Fibroliner</w:t>
      </w:r>
      <w:proofErr w:type="spellEnd"/>
      <w:r>
        <w:t xml:space="preserve"> which prepares a thin beard of fibres in a screw gill mechanism with a series of fine embedded pins. The machine then allows for the manual transfer of this beard with all the fibre ends roughly aligned (see Figure 14.4), and  </w:t>
      </w:r>
    </w:p>
    <w:p w:rsidR="007C1419" w:rsidRDefault="007C1419" w:rsidP="007C1419">
      <w:pPr>
        <w:pStyle w:val="indentbullet"/>
        <w:tabs>
          <w:tab w:val="clear" w:pos="567"/>
          <w:tab w:val="num" w:pos="927"/>
        </w:tabs>
        <w:spacing w:before="60" w:after="0"/>
        <w:ind w:left="924"/>
      </w:pPr>
      <w:r>
        <w:t xml:space="preserve">The </w:t>
      </w:r>
      <w:proofErr w:type="spellStart"/>
      <w:r>
        <w:t>Almeter</w:t>
      </w:r>
      <w:proofErr w:type="spellEnd"/>
      <w:r>
        <w:t xml:space="preserve"> - This is the measuring instrument which scans the fibre beard between 2 electrodes and measures the electrical resistance between them; the capacitance. Its software corrects for the slightly uneven fibre end alignment and then calculates the mean and distribution parameters for both hauteur and </w:t>
      </w:r>
      <w:proofErr w:type="spellStart"/>
      <w:r>
        <w:t>barbe</w:t>
      </w:r>
      <w:proofErr w:type="spellEnd"/>
      <w:r>
        <w:t xml:space="preserve"> (see Figure 14.5 and Table 14.2).</w:t>
      </w:r>
    </w:p>
    <w:p w:rsidR="00B76B7C" w:rsidRDefault="007C1419" w:rsidP="007C1419">
      <w:pPr>
        <w:pStyle w:val="Heading2"/>
        <w:spacing w:after="0"/>
        <w:ind w:left="0"/>
        <w:jc w:val="center"/>
      </w:pPr>
      <w:r>
        <w:rPr>
          <w:noProof/>
          <w:lang w:val="en-US"/>
        </w:rPr>
        <w:lastRenderedPageBreak/>
        <w:drawing>
          <wp:inline distT="0" distB="0" distL="0" distR="0">
            <wp:extent cx="3776980" cy="2403475"/>
            <wp:effectExtent l="0" t="0" r="0" b="0"/>
            <wp:docPr id="16" name="Picture 16"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980" cy="2403475"/>
                    </a:xfrm>
                    <a:prstGeom prst="rect">
                      <a:avLst/>
                    </a:prstGeom>
                    <a:noFill/>
                    <a:ln>
                      <a:noFill/>
                    </a:ln>
                  </pic:spPr>
                </pic:pic>
              </a:graphicData>
            </a:graphic>
          </wp:inline>
        </w:drawing>
      </w:r>
    </w:p>
    <w:p w:rsidR="007C1419" w:rsidRDefault="00745599" w:rsidP="007C1419">
      <w:pPr>
        <w:pStyle w:val="FigureTitle"/>
        <w:spacing w:before="0" w:after="0"/>
      </w:pPr>
      <w:r>
        <w:t xml:space="preserve">Figure </w:t>
      </w:r>
      <w:proofErr w:type="gramStart"/>
      <w:r>
        <w:t>13</w:t>
      </w:r>
      <w:r w:rsidR="007C1419">
        <w:t>.4  Fibre</w:t>
      </w:r>
      <w:proofErr w:type="gramEnd"/>
      <w:r w:rsidR="007C1419">
        <w:t xml:space="preserve"> beard sample in the </w:t>
      </w:r>
      <w:proofErr w:type="spellStart"/>
      <w:r w:rsidR="007C1419">
        <w:t>Fibroliner</w:t>
      </w:r>
      <w:proofErr w:type="spellEnd"/>
      <w:r w:rsidR="007C1419">
        <w:t>. Source: Auer (1999).</w:t>
      </w:r>
    </w:p>
    <w:p w:rsidR="007C1419" w:rsidRDefault="007C1419" w:rsidP="007C1419">
      <w:pPr>
        <w:pStyle w:val="FigureTitle"/>
        <w:spacing w:before="0" w:after="0"/>
      </w:pPr>
    </w:p>
    <w:p w:rsidR="00CD198C" w:rsidRDefault="007C1419" w:rsidP="007C1419">
      <w:pPr>
        <w:spacing w:after="0"/>
        <w:jc w:val="center"/>
      </w:pPr>
      <w:r>
        <w:rPr>
          <w:noProof/>
          <w:lang w:val="en-US"/>
        </w:rPr>
        <w:drawing>
          <wp:inline distT="0" distB="0" distL="0" distR="0">
            <wp:extent cx="3776980" cy="1809750"/>
            <wp:effectExtent l="0" t="0" r="0" b="0"/>
            <wp:docPr id="17" name="Picture 17"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6980" cy="1809750"/>
                    </a:xfrm>
                    <a:prstGeom prst="rect">
                      <a:avLst/>
                    </a:prstGeom>
                    <a:noFill/>
                    <a:ln>
                      <a:noFill/>
                    </a:ln>
                  </pic:spPr>
                </pic:pic>
              </a:graphicData>
            </a:graphic>
          </wp:inline>
        </w:drawing>
      </w:r>
    </w:p>
    <w:p w:rsidR="007C1419" w:rsidRDefault="00745599" w:rsidP="007C1419">
      <w:pPr>
        <w:pStyle w:val="FigureTitle"/>
        <w:spacing w:before="0" w:after="0"/>
      </w:pPr>
      <w:r>
        <w:t xml:space="preserve">Figure </w:t>
      </w:r>
      <w:proofErr w:type="gramStart"/>
      <w:r>
        <w:t>13</w:t>
      </w:r>
      <w:r w:rsidR="007C1419">
        <w:t xml:space="preserve">.5  </w:t>
      </w:r>
      <w:proofErr w:type="spellStart"/>
      <w:r w:rsidR="007C1419">
        <w:t>Almeter</w:t>
      </w:r>
      <w:proofErr w:type="spellEnd"/>
      <w:proofErr w:type="gramEnd"/>
      <w:r w:rsidR="007C1419">
        <w:t xml:space="preserve"> beard in the </w:t>
      </w:r>
      <w:proofErr w:type="spellStart"/>
      <w:r w:rsidR="007C1419">
        <w:t>Almeter</w:t>
      </w:r>
      <w:proofErr w:type="spellEnd"/>
      <w:r w:rsidR="007C1419">
        <w:t xml:space="preserve"> AL100 sample belt ready for measurement. Source: Auer (1999).</w:t>
      </w:r>
    </w:p>
    <w:p w:rsidR="007C1419" w:rsidRDefault="007C1419" w:rsidP="007C1419">
      <w:pPr>
        <w:pStyle w:val="FigureTitle"/>
        <w:spacing w:before="0" w:after="0"/>
      </w:pPr>
    </w:p>
    <w:p w:rsidR="007C1419" w:rsidRDefault="007C1419" w:rsidP="007C1419">
      <w:pPr>
        <w:spacing w:after="0"/>
      </w:pPr>
      <w:r>
        <w:t xml:space="preserve">The first </w:t>
      </w:r>
      <w:proofErr w:type="spellStart"/>
      <w:r>
        <w:t>Almeter</w:t>
      </w:r>
      <w:proofErr w:type="spellEnd"/>
      <w:r>
        <w:t xml:space="preserve"> instrument developed, the analogue instrument, relied on valves and integration circuits and this was replaced in 1978 by a digital computerised system the AL I00. This instrument became the industry standard.</w:t>
      </w:r>
    </w:p>
    <w:p w:rsidR="007C1419" w:rsidRDefault="007C1419" w:rsidP="007C1419">
      <w:pPr>
        <w:spacing w:after="0"/>
        <w:jc w:val="center"/>
      </w:pPr>
    </w:p>
    <w:p w:rsidR="00AC0800" w:rsidRDefault="00AC0800" w:rsidP="00AC0800">
      <w:pPr>
        <w:spacing w:after="0"/>
        <w:jc w:val="left"/>
        <w:rPr>
          <w:b/>
          <w:sz w:val="32"/>
          <w:szCs w:val="32"/>
        </w:rPr>
      </w:pPr>
      <w:r w:rsidRPr="00AC0800">
        <w:rPr>
          <w:b/>
          <w:sz w:val="32"/>
          <w:szCs w:val="32"/>
        </w:rPr>
        <w:t xml:space="preserve">13.3 </w:t>
      </w:r>
      <w:r>
        <w:rPr>
          <w:b/>
          <w:sz w:val="32"/>
          <w:szCs w:val="32"/>
        </w:rPr>
        <w:t>Relationship between Length Measuring Systems</w:t>
      </w:r>
    </w:p>
    <w:p w:rsidR="00AC0800" w:rsidRDefault="00AC0800" w:rsidP="00AC0800">
      <w:pPr>
        <w:spacing w:after="0"/>
      </w:pPr>
      <w:r>
        <w:t xml:space="preserve">Morton and </w:t>
      </w:r>
      <w:proofErr w:type="spellStart"/>
      <w:r>
        <w:t>Hearle</w:t>
      </w:r>
      <w:proofErr w:type="spellEnd"/>
      <w:r>
        <w:t xml:space="preserve"> (1986) describe the </w:t>
      </w:r>
      <w:proofErr w:type="spellStart"/>
      <w:r>
        <w:t>Almeter</w:t>
      </w:r>
      <w:proofErr w:type="spellEnd"/>
      <w:r>
        <w:t xml:space="preserve"> as providing a lower mean fibre length reading in comparison to the WIRA fibre diagram instrument because of the different tension at which the fibres are measured. Whilst the Schlumberger comb sorter results are lower there is a good correlation.  </w:t>
      </w:r>
      <w:proofErr w:type="spellStart"/>
      <w:r>
        <w:t>Grignet</w:t>
      </w:r>
      <w:proofErr w:type="spellEnd"/>
      <w:r>
        <w:t xml:space="preserve"> (2003) reported that the shorter Schlumberger Hauteur was a consequence of lower fibre tension during measurement.  Both the WIRA and </w:t>
      </w:r>
      <w:proofErr w:type="spellStart"/>
      <w:r>
        <w:t>Almeter</w:t>
      </w:r>
      <w:proofErr w:type="spellEnd"/>
      <w:r>
        <w:t xml:space="preserve"> instruments use capacitance.</w:t>
      </w:r>
    </w:p>
    <w:p w:rsidR="00AC0800" w:rsidRDefault="00AC0800" w:rsidP="00AC0800">
      <w:pPr>
        <w:spacing w:after="0"/>
      </w:pPr>
    </w:p>
    <w:p w:rsidR="00AC0800" w:rsidRDefault="00AC0800" w:rsidP="00AC0800">
      <w:pPr>
        <w:pStyle w:val="FigureTitle"/>
        <w:spacing w:before="0" w:after="0"/>
      </w:pPr>
    </w:p>
    <w:p w:rsidR="00AC0800" w:rsidRDefault="00AC0800" w:rsidP="00AC0800">
      <w:pPr>
        <w:widowControl w:val="0"/>
        <w:autoSpaceDE w:val="0"/>
        <w:autoSpaceDN w:val="0"/>
        <w:adjustRightInd w:val="0"/>
        <w:spacing w:after="0"/>
        <w:jc w:val="center"/>
      </w:pPr>
      <w:r>
        <w:rPr>
          <w:noProof/>
          <w:color w:val="FF0000"/>
          <w:lang w:val="en-US"/>
        </w:rPr>
        <w:drawing>
          <wp:inline distT="0" distB="0" distL="0" distR="0">
            <wp:extent cx="4059555" cy="2202180"/>
            <wp:effectExtent l="0" t="0" r="0" b="0"/>
            <wp:docPr id="19" name="Picture 19"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9555" cy="2202180"/>
                    </a:xfrm>
                    <a:prstGeom prst="rect">
                      <a:avLst/>
                    </a:prstGeom>
                    <a:noFill/>
                    <a:ln>
                      <a:noFill/>
                    </a:ln>
                  </pic:spPr>
                </pic:pic>
              </a:graphicData>
            </a:graphic>
          </wp:inline>
        </w:drawing>
      </w:r>
    </w:p>
    <w:p w:rsidR="00AC0800" w:rsidRPr="00AC0800" w:rsidRDefault="00745599" w:rsidP="00AC0800">
      <w:pPr>
        <w:pStyle w:val="FigureTitle"/>
        <w:spacing w:before="0" w:after="0"/>
        <w:rPr>
          <w:color w:val="auto"/>
        </w:rPr>
      </w:pPr>
      <w:r>
        <w:t xml:space="preserve">Figure </w:t>
      </w:r>
      <w:proofErr w:type="gramStart"/>
      <w:r>
        <w:t>13</w:t>
      </w:r>
      <w:r w:rsidR="00AC0800">
        <w:t>.6  Comparison</w:t>
      </w:r>
      <w:proofErr w:type="gramEnd"/>
      <w:r w:rsidR="00AC0800">
        <w:t xml:space="preserve"> of Hauteur Results from the </w:t>
      </w:r>
      <w:proofErr w:type="spellStart"/>
      <w:r w:rsidR="00AC0800">
        <w:t>Almeter</w:t>
      </w:r>
      <w:proofErr w:type="spellEnd"/>
      <w:r w:rsidR="00AC0800">
        <w:t>, Schlumberger comb sorter and WIRA Fibre Length Machin</w:t>
      </w:r>
      <w:r w:rsidR="00AC0800" w:rsidRPr="009F4C3A">
        <w:rPr>
          <w:color w:val="auto"/>
        </w:rPr>
        <w:t>e.</w:t>
      </w:r>
    </w:p>
    <w:p w:rsidR="00AC0800" w:rsidRDefault="00AC0800" w:rsidP="00AC0800">
      <w:pPr>
        <w:spacing w:after="0"/>
      </w:pPr>
    </w:p>
    <w:p w:rsidR="00AC0800" w:rsidRDefault="00AC0800" w:rsidP="00AC0800">
      <w:pPr>
        <w:spacing w:after="0"/>
      </w:pPr>
      <w:r>
        <w:t xml:space="preserve">Morton and </w:t>
      </w:r>
      <w:proofErr w:type="spellStart"/>
      <w:r>
        <w:t>Hearle</w:t>
      </w:r>
      <w:proofErr w:type="spellEnd"/>
      <w:r>
        <w:t xml:space="preserve"> (1986) describe the origin of the term </w:t>
      </w:r>
      <w:r>
        <w:rPr>
          <w:i/>
        </w:rPr>
        <w:t xml:space="preserve">Hauteur </w:t>
      </w:r>
      <w:r>
        <w:t>and suggest that it is a term referred to by European processors to describe the mean length of a length biased sample.</w:t>
      </w:r>
    </w:p>
    <w:p w:rsidR="00AC0800" w:rsidRDefault="00AC0800" w:rsidP="00AC0800">
      <w:pPr>
        <w:spacing w:after="0"/>
      </w:pPr>
    </w:p>
    <w:p w:rsidR="00AC0800" w:rsidRDefault="00AC0800" w:rsidP="00AC0800">
      <w:pPr>
        <w:spacing w:after="0"/>
      </w:pPr>
      <w:proofErr w:type="spellStart"/>
      <w:r>
        <w:t>Grignet</w:t>
      </w:r>
      <w:proofErr w:type="spellEnd"/>
      <w:r>
        <w:t xml:space="preserve"> (2003) provided a brief history of "length" measurement and accredits the use and introduction of the term </w:t>
      </w:r>
      <w:r>
        <w:rPr>
          <w:i/>
        </w:rPr>
        <w:t xml:space="preserve">Hauteur </w:t>
      </w:r>
      <w:r>
        <w:t xml:space="preserve">to the Schlumberger comb sorter. He reported that the term </w:t>
      </w:r>
      <w:r>
        <w:rPr>
          <w:i/>
        </w:rPr>
        <w:t xml:space="preserve">Hauteur </w:t>
      </w:r>
      <w:r>
        <w:t xml:space="preserve">was described as the mean length biased by cross-section and </w:t>
      </w:r>
      <w:proofErr w:type="spellStart"/>
      <w:r>
        <w:t>barbe</w:t>
      </w:r>
      <w:proofErr w:type="spellEnd"/>
      <w:r>
        <w:t xml:space="preserve"> as the mean length biased by weight.</w:t>
      </w:r>
    </w:p>
    <w:p w:rsidR="00AC0800" w:rsidRDefault="00AC0800" w:rsidP="00AC0800">
      <w:pPr>
        <w:spacing w:after="0"/>
      </w:pPr>
    </w:p>
    <w:p w:rsidR="00AC0800" w:rsidRDefault="00AC0800" w:rsidP="00AC0800">
      <w:pPr>
        <w:spacing w:after="0"/>
      </w:pPr>
      <w:r>
        <w:t xml:space="preserve">It is clear therefore that </w:t>
      </w:r>
      <w:r>
        <w:rPr>
          <w:i/>
        </w:rPr>
        <w:t xml:space="preserve">Hauteur </w:t>
      </w:r>
      <w:r>
        <w:t>is a defined term and one that has wide commercial acceptance but it has a somewhat loose definition.</w:t>
      </w:r>
    </w:p>
    <w:p w:rsidR="00AC0800" w:rsidRDefault="00AC0800" w:rsidP="00AC0800">
      <w:pPr>
        <w:spacing w:after="0"/>
      </w:pPr>
      <w:r>
        <w:t xml:space="preserve">Discussions with </w:t>
      </w:r>
      <w:proofErr w:type="spellStart"/>
      <w:r>
        <w:t>Grignet</w:t>
      </w:r>
      <w:proofErr w:type="spellEnd"/>
      <w:r>
        <w:t xml:space="preserve"> (pers. comm. 2005) reveal that his team of researchers were well aware of crimp effects on hauteur measurement but as a consequence of processing trials, considered them to be of little commercial relevance.</w:t>
      </w:r>
    </w:p>
    <w:p w:rsidR="00AC0800" w:rsidRDefault="00AC0800" w:rsidP="00AC0800">
      <w:pPr>
        <w:spacing w:after="0"/>
      </w:pPr>
    </w:p>
    <w:p w:rsidR="00AC0800" w:rsidRDefault="00AC0800" w:rsidP="00AC0800">
      <w:pPr>
        <w:spacing w:after="0"/>
      </w:pPr>
      <w:r>
        <w:t>The weight biased length (</w:t>
      </w:r>
      <w:proofErr w:type="spellStart"/>
      <w:r>
        <w:t>barbe</w:t>
      </w:r>
      <w:proofErr w:type="spellEnd"/>
      <w:r>
        <w:t xml:space="preserve">) measured by the </w:t>
      </w:r>
      <w:proofErr w:type="spellStart"/>
      <w:r>
        <w:t>Suter</w:t>
      </w:r>
      <w:proofErr w:type="spellEnd"/>
      <w:r>
        <w:t xml:space="preserve"> Comb Sorter was on average about the same as the </w:t>
      </w:r>
      <w:proofErr w:type="spellStart"/>
      <w:r>
        <w:t>Almeter</w:t>
      </w:r>
      <w:proofErr w:type="spellEnd"/>
      <w:r>
        <w:t xml:space="preserve"> </w:t>
      </w:r>
      <w:proofErr w:type="spellStart"/>
      <w:r>
        <w:t>Barbe</w:t>
      </w:r>
      <w:proofErr w:type="spellEnd"/>
      <w:r>
        <w:t xml:space="preserve"> (Morton &amp; </w:t>
      </w:r>
      <w:proofErr w:type="spellStart"/>
      <w:r>
        <w:t>Hearle</w:t>
      </w:r>
      <w:proofErr w:type="spellEnd"/>
      <w:r>
        <w:t xml:space="preserve"> 1986).</w:t>
      </w:r>
    </w:p>
    <w:p w:rsidR="00AC0800" w:rsidRDefault="00AC0800" w:rsidP="00AC0800">
      <w:pPr>
        <w:pStyle w:val="FigureTitle"/>
        <w:spacing w:before="0" w:after="0"/>
      </w:pPr>
    </w:p>
    <w:p w:rsidR="00AC0800" w:rsidRDefault="00AC0800" w:rsidP="00AC0800">
      <w:pPr>
        <w:spacing w:after="0"/>
        <w:jc w:val="center"/>
      </w:pPr>
      <w:r>
        <w:rPr>
          <w:noProof/>
          <w:lang w:val="en-US"/>
        </w:rPr>
        <w:drawing>
          <wp:inline distT="0" distB="0" distL="0" distR="0">
            <wp:extent cx="4255770" cy="2307590"/>
            <wp:effectExtent l="0" t="0" r="0" b="0"/>
            <wp:docPr id="18" name="Picture 18"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770" cy="2307590"/>
                    </a:xfrm>
                    <a:prstGeom prst="rect">
                      <a:avLst/>
                    </a:prstGeom>
                    <a:noFill/>
                    <a:ln>
                      <a:noFill/>
                    </a:ln>
                  </pic:spPr>
                </pic:pic>
              </a:graphicData>
            </a:graphic>
          </wp:inline>
        </w:drawing>
      </w:r>
    </w:p>
    <w:p w:rsidR="00AC0800" w:rsidRDefault="00745599" w:rsidP="00AC0800">
      <w:pPr>
        <w:pStyle w:val="FigureTitle"/>
        <w:spacing w:before="0" w:after="0"/>
      </w:pPr>
      <w:r>
        <w:t xml:space="preserve">Figure </w:t>
      </w:r>
      <w:proofErr w:type="gramStart"/>
      <w:r>
        <w:t>13</w:t>
      </w:r>
      <w:r w:rsidR="00AC0800">
        <w:t>.7  Comparison</w:t>
      </w:r>
      <w:proofErr w:type="gramEnd"/>
      <w:r w:rsidR="00AC0800">
        <w:t xml:space="preserve"> of </w:t>
      </w:r>
      <w:proofErr w:type="spellStart"/>
      <w:r w:rsidR="00AC0800">
        <w:t>Barbe</w:t>
      </w:r>
      <w:proofErr w:type="spellEnd"/>
      <w:r w:rsidR="00AC0800">
        <w:t xml:space="preserve"> results from the </w:t>
      </w:r>
      <w:proofErr w:type="spellStart"/>
      <w:r w:rsidR="00AC0800">
        <w:t>Almeter</w:t>
      </w:r>
      <w:proofErr w:type="spellEnd"/>
      <w:r w:rsidR="00AC0800">
        <w:t xml:space="preserve">, </w:t>
      </w:r>
      <w:proofErr w:type="spellStart"/>
      <w:r w:rsidR="00AC0800">
        <w:t>Suter</w:t>
      </w:r>
      <w:proofErr w:type="spellEnd"/>
      <w:r w:rsidR="00AC0800">
        <w:t xml:space="preserve"> Comb Sorter and the Schlumberger Fibre Length instrument.  </w:t>
      </w:r>
    </w:p>
    <w:p w:rsidR="00AC0800" w:rsidRDefault="00AC0800" w:rsidP="00AC0800">
      <w:pPr>
        <w:spacing w:after="0"/>
        <w:jc w:val="center"/>
      </w:pPr>
    </w:p>
    <w:p w:rsidR="00AC0800" w:rsidRDefault="00AC0800" w:rsidP="00AC0800">
      <w:pPr>
        <w:spacing w:after="0"/>
        <w:jc w:val="left"/>
        <w:rPr>
          <w:b/>
          <w:sz w:val="32"/>
          <w:szCs w:val="32"/>
        </w:rPr>
      </w:pPr>
      <w:r w:rsidRPr="00AC0800">
        <w:rPr>
          <w:b/>
          <w:sz w:val="32"/>
          <w:szCs w:val="32"/>
        </w:rPr>
        <w:t>13.4 Understanding Capacitance</w:t>
      </w:r>
    </w:p>
    <w:p w:rsidR="00AC0800" w:rsidRDefault="00AC0800" w:rsidP="00AC0800">
      <w:pPr>
        <w:spacing w:after="0"/>
      </w:pPr>
      <w:r>
        <w:t xml:space="preserve">The </w:t>
      </w:r>
      <w:proofErr w:type="spellStart"/>
      <w:r>
        <w:t>Almeter</w:t>
      </w:r>
      <w:proofErr w:type="spellEnd"/>
      <w:r>
        <w:t xml:space="preserve"> uses 'capacitance' to measure fibre length and its distribution. In simple terms, it measures the electrical resistance of the material that passes through two electrodes spaced slightly apart. It then translates these di-electric changes into numbers of fibres at any single point in the fibre array. It thus assumes that the mass of the fibres in the array at any one point </w:t>
      </w:r>
      <w:r>
        <w:lastRenderedPageBreak/>
        <w:t xml:space="preserve">of measurement is equal for all the fibres at that point. In reality, that is not strictly correct as we know that wool fibres are not perfectly spherical and that they also alter in diameter along each fibre. Capacitance measurement therefore only provides a good approximation of the number of fibres in the array at any one point. Because the </w:t>
      </w:r>
      <w:proofErr w:type="spellStart"/>
      <w:r>
        <w:t>Almeter</w:t>
      </w:r>
      <w:proofErr w:type="spellEnd"/>
      <w:r>
        <w:t xml:space="preserve"> measures something like 30,000 fibres there is considerable averaging and thus these 'capacitance translation errors' are minimal and provide a reasonably stable basis of measurement.</w:t>
      </w:r>
    </w:p>
    <w:p w:rsidR="00AC0800" w:rsidRDefault="00AC0800" w:rsidP="00AC0800">
      <w:pPr>
        <w:spacing w:after="0"/>
      </w:pPr>
    </w:p>
    <w:p w:rsidR="00AC0800" w:rsidRDefault="00AC0800" w:rsidP="00AC0800">
      <w:pPr>
        <w:spacing w:after="0"/>
      </w:pPr>
      <w:r>
        <w:t>The term h</w:t>
      </w:r>
      <w:r w:rsidRPr="00E01DFC">
        <w:t>auteur</w:t>
      </w:r>
      <w:r>
        <w:rPr>
          <w:i/>
        </w:rPr>
        <w:t xml:space="preserve"> </w:t>
      </w:r>
      <w:r>
        <w:t xml:space="preserve">is linked to the capacitance values generated by the analogue </w:t>
      </w:r>
      <w:proofErr w:type="spellStart"/>
      <w:r>
        <w:t>Almeter</w:t>
      </w:r>
      <w:proofErr w:type="spellEnd"/>
      <w:r>
        <w:t xml:space="preserve">, which was replaced by the digital version of the instrument in 1978. </w:t>
      </w:r>
    </w:p>
    <w:p w:rsidR="00AC0800" w:rsidRDefault="00AC0800" w:rsidP="00AC0800">
      <w:pPr>
        <w:spacing w:after="0"/>
      </w:pPr>
    </w:p>
    <w:p w:rsidR="00AC0800" w:rsidRDefault="00AC0800" w:rsidP="00AC0800">
      <w:pPr>
        <w:spacing w:after="0"/>
      </w:pPr>
      <w:r w:rsidRPr="00E01DFC">
        <w:t>Hauteur,</w:t>
      </w:r>
      <w:r>
        <w:rPr>
          <w:i/>
        </w:rPr>
        <w:t xml:space="preserve"> </w:t>
      </w:r>
      <w:r>
        <w:t xml:space="preserve">after 40+ years of commercial use, therefore must be viewed as a definition resulting from the capacitance, as measured by the </w:t>
      </w:r>
      <w:proofErr w:type="spellStart"/>
      <w:r>
        <w:t>Almeter</w:t>
      </w:r>
      <w:proofErr w:type="spellEnd"/>
      <w:r>
        <w:t xml:space="preserve"> and </w:t>
      </w:r>
      <w:proofErr w:type="spellStart"/>
      <w:proofErr w:type="gramStart"/>
      <w:r>
        <w:t>it's</w:t>
      </w:r>
      <w:proofErr w:type="spellEnd"/>
      <w:proofErr w:type="gramEnd"/>
      <w:r>
        <w:t xml:space="preserve"> associated sample preparation system.</w:t>
      </w:r>
    </w:p>
    <w:p w:rsidR="00AC0800" w:rsidRDefault="00AC0800" w:rsidP="00AC0800">
      <w:pPr>
        <w:spacing w:after="0"/>
      </w:pPr>
    </w:p>
    <w:p w:rsidR="00AC0800" w:rsidRDefault="00AC0800" w:rsidP="00AC0800">
      <w:pPr>
        <w:spacing w:after="0"/>
      </w:pPr>
      <w:r>
        <w:t>Capacitance is influenced by:</w:t>
      </w:r>
    </w:p>
    <w:p w:rsidR="00AC0800" w:rsidRDefault="00AC0800" w:rsidP="00AC0800">
      <w:pPr>
        <w:pStyle w:val="indentbullet"/>
        <w:tabs>
          <w:tab w:val="clear" w:pos="567"/>
          <w:tab w:val="num" w:pos="927"/>
        </w:tabs>
        <w:spacing w:before="60" w:after="0"/>
        <w:ind w:left="924"/>
      </w:pPr>
      <w:r>
        <w:t xml:space="preserve">Sample preparation – </w:t>
      </w:r>
      <w:proofErr w:type="spellStart"/>
      <w:r>
        <w:t>Delfosse</w:t>
      </w:r>
      <w:proofErr w:type="spellEnd"/>
      <w:r>
        <w:t xml:space="preserve"> and </w:t>
      </w:r>
      <w:proofErr w:type="spellStart"/>
      <w:r>
        <w:t>Longree</w:t>
      </w:r>
      <w:proofErr w:type="spellEnd"/>
      <w:r>
        <w:t xml:space="preserve"> (1996) showed differences as a consequence of preparation methods</w:t>
      </w:r>
    </w:p>
    <w:p w:rsidR="00AC0800" w:rsidRDefault="00AC0800" w:rsidP="00AC0800">
      <w:pPr>
        <w:pStyle w:val="indentbullet"/>
        <w:tabs>
          <w:tab w:val="clear" w:pos="567"/>
          <w:tab w:val="num" w:pos="927"/>
        </w:tabs>
        <w:spacing w:before="60" w:after="0"/>
        <w:ind w:left="924"/>
      </w:pPr>
      <w:r>
        <w:t>Fibre tension –differences between aged and fresh tops affect capacitance and therefore hauteur</w:t>
      </w:r>
    </w:p>
    <w:p w:rsidR="00AC0800" w:rsidRDefault="00AC0800" w:rsidP="00AC0800">
      <w:pPr>
        <w:pStyle w:val="indentbullet"/>
        <w:tabs>
          <w:tab w:val="clear" w:pos="567"/>
          <w:tab w:val="num" w:pos="927"/>
        </w:tabs>
        <w:spacing w:before="60" w:after="0"/>
        <w:ind w:left="924"/>
      </w:pPr>
      <w:r>
        <w:t xml:space="preserve">Fibre diameter - translating capacitance at any given point along a fibre beard into the number of fibres present assumes that all fibres are of the same diameter and that all fibres are running parallel to the long axis.  This is clearly not the case. To achieve such a state the fibres would have to be under a degree of tension just sufficient to remove any crimp effect. Again this is not the case in the </w:t>
      </w:r>
      <w:proofErr w:type="spellStart"/>
      <w:r>
        <w:t>Almeter</w:t>
      </w:r>
      <w:proofErr w:type="spellEnd"/>
      <w:r>
        <w:t xml:space="preserve"> as fibres are measured in a semi-relaxed state. The capacitance "diameter" of every fibre therefore has the potential to be slightly higher than it actually is due to the angle of deflection from the longitudinal axis of the fibre beard. The higher the crimp frequency and amplitude the higher this difference will be.</w:t>
      </w:r>
    </w:p>
    <w:p w:rsidR="00AC0800" w:rsidRDefault="00745599" w:rsidP="00745599">
      <w:pPr>
        <w:spacing w:after="0"/>
        <w:jc w:val="center"/>
      </w:pPr>
      <w:r>
        <w:rPr>
          <w:noProof/>
          <w:color w:val="FF0000"/>
          <w:lang w:val="en-US"/>
        </w:rPr>
        <w:drawing>
          <wp:inline distT="0" distB="0" distL="0" distR="0">
            <wp:extent cx="4690110" cy="3651885"/>
            <wp:effectExtent l="0" t="0" r="0" b="0"/>
            <wp:docPr id="1" name="Picture 1"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0110" cy="3651885"/>
                    </a:xfrm>
                    <a:prstGeom prst="rect">
                      <a:avLst/>
                    </a:prstGeom>
                    <a:noFill/>
                    <a:ln>
                      <a:noFill/>
                    </a:ln>
                  </pic:spPr>
                </pic:pic>
              </a:graphicData>
            </a:graphic>
          </wp:inline>
        </w:drawing>
      </w:r>
    </w:p>
    <w:p w:rsidR="00745599" w:rsidRDefault="00745599" w:rsidP="00745599">
      <w:pPr>
        <w:pStyle w:val="FigureTitle"/>
        <w:spacing w:before="0" w:after="0"/>
      </w:pPr>
      <w:r>
        <w:lastRenderedPageBreak/>
        <w:t xml:space="preserve">Figure </w:t>
      </w:r>
      <w:proofErr w:type="gramStart"/>
      <w:r>
        <w:t>13.8  Crimp</w:t>
      </w:r>
      <w:proofErr w:type="gramEnd"/>
      <w:r>
        <w:t xml:space="preserve"> effect (1).</w:t>
      </w:r>
    </w:p>
    <w:p w:rsidR="00745599" w:rsidRDefault="00745599" w:rsidP="00745599">
      <w:pPr>
        <w:spacing w:after="0"/>
        <w:jc w:val="center"/>
      </w:pPr>
      <w:r>
        <w:rPr>
          <w:noProof/>
          <w:color w:val="FF0000"/>
          <w:lang w:val="en-US"/>
        </w:rPr>
        <w:drawing>
          <wp:inline distT="0" distB="0" distL="0" distR="0">
            <wp:extent cx="4430395" cy="3091180"/>
            <wp:effectExtent l="0" t="0" r="0" b="0"/>
            <wp:docPr id="2" name="Picture 2"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0395" cy="3091180"/>
                    </a:xfrm>
                    <a:prstGeom prst="rect">
                      <a:avLst/>
                    </a:prstGeom>
                    <a:noFill/>
                    <a:ln>
                      <a:noFill/>
                    </a:ln>
                  </pic:spPr>
                </pic:pic>
              </a:graphicData>
            </a:graphic>
          </wp:inline>
        </w:drawing>
      </w:r>
    </w:p>
    <w:p w:rsidR="00745599" w:rsidRDefault="00745599" w:rsidP="00745599">
      <w:pPr>
        <w:pStyle w:val="FigureTitle"/>
        <w:spacing w:before="0" w:after="0"/>
      </w:pPr>
      <w:r>
        <w:t xml:space="preserve">Figure </w:t>
      </w:r>
      <w:proofErr w:type="gramStart"/>
      <w:r>
        <w:t>13.9  Crimp</w:t>
      </w:r>
      <w:proofErr w:type="gramEnd"/>
      <w:r>
        <w:t xml:space="preserve"> Effect (2).</w:t>
      </w:r>
      <w:r>
        <w:rPr>
          <w:b w:val="0"/>
          <w:i/>
        </w:rPr>
        <w:t xml:space="preserve"> </w:t>
      </w:r>
    </w:p>
    <w:p w:rsidR="00745599" w:rsidRDefault="00745599" w:rsidP="00745599">
      <w:pPr>
        <w:spacing w:after="0"/>
        <w:jc w:val="center"/>
      </w:pPr>
      <w:r>
        <w:rPr>
          <w:noProof/>
          <w:color w:val="FF0000"/>
          <w:lang w:val="en-US"/>
        </w:rPr>
        <w:drawing>
          <wp:inline distT="0" distB="0" distL="0" distR="0">
            <wp:extent cx="4542790" cy="3008630"/>
            <wp:effectExtent l="0" t="0" r="0" b="0"/>
            <wp:docPr id="3" name="Picture 3"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2790" cy="3008630"/>
                    </a:xfrm>
                    <a:prstGeom prst="rect">
                      <a:avLst/>
                    </a:prstGeom>
                    <a:noFill/>
                    <a:ln>
                      <a:noFill/>
                    </a:ln>
                  </pic:spPr>
                </pic:pic>
              </a:graphicData>
            </a:graphic>
          </wp:inline>
        </w:drawing>
      </w:r>
    </w:p>
    <w:p w:rsidR="00745599" w:rsidRDefault="00745599" w:rsidP="00745599">
      <w:pPr>
        <w:pStyle w:val="FigureTitle"/>
        <w:spacing w:before="0" w:after="0"/>
        <w:rPr>
          <w:b w:val="0"/>
          <w:i/>
        </w:rPr>
      </w:pPr>
      <w:proofErr w:type="gramStart"/>
      <w:r>
        <w:t>Figure  13.10.Tension</w:t>
      </w:r>
      <w:proofErr w:type="gramEnd"/>
      <w:r>
        <w:t xml:space="preserve"> effect.</w:t>
      </w:r>
    </w:p>
    <w:p w:rsidR="00745599" w:rsidRDefault="00745599" w:rsidP="00745599">
      <w:pPr>
        <w:spacing w:after="0"/>
      </w:pPr>
    </w:p>
    <w:p w:rsidR="00745599" w:rsidRDefault="00745599" w:rsidP="00745599">
      <w:pPr>
        <w:spacing w:after="0"/>
      </w:pPr>
      <w:r>
        <w:t xml:space="preserve">Fibre tip and crimp - Morton and </w:t>
      </w:r>
      <w:proofErr w:type="spellStart"/>
      <w:r>
        <w:t>Hearle</w:t>
      </w:r>
      <w:proofErr w:type="spellEnd"/>
      <w:r>
        <w:t xml:space="preserve"> (1986) clearly identified fibre tip diameter differences as affecting the capacitance but regarded any consequent error as negligible as "fibres of any length will be pointing in either direction" They also understood the effect of length: diameter interaction "in some instances (where) the shorter fibres are finer than the coarser ones, the measured hauteur will tend to be slightly exaggerated". They went on further to suggest that "Any such error, however, will be small by comparison with that arising from crimp, which always tends to diminish the hauteur". This is particularly so with the </w:t>
      </w:r>
      <w:proofErr w:type="spellStart"/>
      <w:r>
        <w:t>Almeter</w:t>
      </w:r>
      <w:proofErr w:type="spellEnd"/>
      <w:r>
        <w:t xml:space="preserve"> in comparison to the WIRA Fibre Diagram instrument because of the lower degree of fibre tension in the </w:t>
      </w:r>
      <w:proofErr w:type="spellStart"/>
      <w:r>
        <w:t>Almeter</w:t>
      </w:r>
      <w:proofErr w:type="spellEnd"/>
      <w:r>
        <w:t xml:space="preserve">. </w:t>
      </w:r>
    </w:p>
    <w:p w:rsidR="00745599" w:rsidRDefault="00745599" w:rsidP="00745599">
      <w:pPr>
        <w:spacing w:after="0"/>
      </w:pPr>
    </w:p>
    <w:p w:rsidR="00745599" w:rsidRDefault="00745599" w:rsidP="00745599">
      <w:pPr>
        <w:spacing w:after="0"/>
      </w:pPr>
      <w:r>
        <w:t xml:space="preserve">Morton and </w:t>
      </w:r>
      <w:proofErr w:type="spellStart"/>
      <w:r>
        <w:t>Hearle’s</w:t>
      </w:r>
      <w:proofErr w:type="spellEnd"/>
      <w:r>
        <w:t xml:space="preserve"> belief that the effect of fibre ends on mean fibre length is negligible is in fact incorrect in respect to the diameter profile of the top as it can be shown that the fibre length distribution will influence diameter profile of the top. In addition, it is understood that there is a fibre diameter: fibre length interaction; the longer fibres being different diameter to shorter fibres.</w:t>
      </w:r>
    </w:p>
    <w:p w:rsidR="00745599" w:rsidRDefault="00745599" w:rsidP="00745599">
      <w:pPr>
        <w:spacing w:after="0"/>
        <w:jc w:val="left"/>
      </w:pPr>
    </w:p>
    <w:p w:rsidR="00745599" w:rsidRDefault="00745599" w:rsidP="00745599">
      <w:pPr>
        <w:spacing w:after="0"/>
        <w:jc w:val="center"/>
      </w:pPr>
      <w:r>
        <w:rPr>
          <w:noProof/>
          <w:lang w:val="en-US"/>
        </w:rPr>
        <w:lastRenderedPageBreak/>
        <w:drawing>
          <wp:inline distT="0" distB="0" distL="0" distR="0">
            <wp:extent cx="4495165" cy="2713990"/>
            <wp:effectExtent l="0" t="0" r="0" b="0"/>
            <wp:docPr id="4" name="Picture 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165" cy="2713990"/>
                    </a:xfrm>
                    <a:prstGeom prst="rect">
                      <a:avLst/>
                    </a:prstGeom>
                    <a:noFill/>
                    <a:ln>
                      <a:noFill/>
                    </a:ln>
                  </pic:spPr>
                </pic:pic>
              </a:graphicData>
            </a:graphic>
          </wp:inline>
        </w:drawing>
      </w:r>
    </w:p>
    <w:p w:rsidR="00C80524" w:rsidRDefault="00C80524" w:rsidP="00C80524">
      <w:pPr>
        <w:pStyle w:val="FigureTitle"/>
        <w:spacing w:before="0" w:after="0"/>
      </w:pPr>
      <w:r>
        <w:t xml:space="preserve">Figure </w:t>
      </w:r>
      <w:proofErr w:type="gramStart"/>
      <w:r>
        <w:t xml:space="preserve">13.11  </w:t>
      </w:r>
      <w:proofErr w:type="spellStart"/>
      <w:r>
        <w:t>Length:Diameter</w:t>
      </w:r>
      <w:proofErr w:type="spellEnd"/>
      <w:proofErr w:type="gramEnd"/>
      <w:r>
        <w:t xml:space="preserve"> interaction.</w:t>
      </w:r>
    </w:p>
    <w:p w:rsidR="00C80524" w:rsidRDefault="00C80524" w:rsidP="00C80524">
      <w:pPr>
        <w:spacing w:after="0"/>
      </w:pPr>
    </w:p>
    <w:p w:rsidR="00C80524" w:rsidRDefault="00C80524" w:rsidP="00C80524">
      <w:pPr>
        <w:spacing w:after="0"/>
        <w:rPr>
          <w:i/>
        </w:rPr>
      </w:pPr>
      <w:r>
        <w:t>Conditioning and fibre diameter - is known to affect diameter measurement. To re-produce h</w:t>
      </w:r>
      <w:r w:rsidRPr="00474766">
        <w:t>auteur</w:t>
      </w:r>
      <w:r>
        <w:rPr>
          <w:i/>
        </w:rPr>
        <w:t xml:space="preserve"> </w:t>
      </w:r>
      <w:r>
        <w:t>from measured "length" and diameter distributions measured under different preparation and fibre management conditions requires certain assumptions or conditions to be met to allow for accurate mathematical calculations to be made to generate a value that can be adequately described as h</w:t>
      </w:r>
      <w:r w:rsidRPr="00474766">
        <w:t>auteur</w:t>
      </w:r>
      <w:r>
        <w:rPr>
          <w:i/>
        </w:rPr>
        <w:t>.</w:t>
      </w:r>
    </w:p>
    <w:p w:rsidR="00C80524" w:rsidRDefault="00C80524" w:rsidP="00C80524">
      <w:pPr>
        <w:spacing w:after="0"/>
        <w:rPr>
          <w:i/>
        </w:rPr>
      </w:pPr>
    </w:p>
    <w:p w:rsidR="00C80524" w:rsidRDefault="00C80524" w:rsidP="00C80524">
      <w:pPr>
        <w:spacing w:after="0"/>
      </w:pPr>
      <w:r>
        <w:t xml:space="preserve">The values generated by the </w:t>
      </w:r>
      <w:proofErr w:type="spellStart"/>
      <w:r>
        <w:t>Almeter</w:t>
      </w:r>
      <w:proofErr w:type="spellEnd"/>
      <w:r>
        <w:t xml:space="preserve"> rely on calculations based on class interval and capacitance, there is no intermediate measurement step such as occurs with the OFDA 4000. The OFDA 4000 has to also measure diameter to convert "OFDA length" into a "calculated capacitance value" before calculating hauteur and its distribution statistics. Precision of the intermediate measurement; diameter, therefore is an issue in relation to the measurement of hauteur by non-capacitance methods.</w:t>
      </w:r>
    </w:p>
    <w:p w:rsidR="00C80524" w:rsidRDefault="00C80524" w:rsidP="00C80524">
      <w:pPr>
        <w:spacing w:after="0"/>
      </w:pPr>
    </w:p>
    <w:p w:rsidR="00C80524" w:rsidRDefault="00C80524" w:rsidP="00C80524">
      <w:pPr>
        <w:spacing w:after="0"/>
      </w:pPr>
      <w:r>
        <w:t xml:space="preserve">There are differences between the OFDA 4000 hauteur values and those generated by the </w:t>
      </w:r>
      <w:proofErr w:type="spellStart"/>
      <w:r>
        <w:t>Almeter</w:t>
      </w:r>
      <w:proofErr w:type="spellEnd"/>
      <w:r>
        <w:t xml:space="preserve"> from the cumulative capacitance values; the basis for the </w:t>
      </w:r>
      <w:proofErr w:type="spellStart"/>
      <w:r>
        <w:t>Almeter</w:t>
      </w:r>
      <w:proofErr w:type="spellEnd"/>
      <w:r>
        <w:t xml:space="preserve"> calculation methods. Similarly, there are a number of questions regarding these same effects on the OFDA technology: </w:t>
      </w:r>
    </w:p>
    <w:p w:rsidR="00C80524" w:rsidRDefault="00C80524" w:rsidP="00C80524">
      <w:pPr>
        <w:pStyle w:val="indentbullet"/>
        <w:numPr>
          <w:ilvl w:val="0"/>
          <w:numId w:val="33"/>
        </w:numPr>
        <w:spacing w:before="60" w:after="0"/>
      </w:pPr>
      <w:r>
        <w:t>tension effects of fibre elongation if it occurs</w:t>
      </w:r>
    </w:p>
    <w:p w:rsidR="00C80524" w:rsidRDefault="00C80524" w:rsidP="00C80524">
      <w:pPr>
        <w:pStyle w:val="indentbullet"/>
        <w:numPr>
          <w:ilvl w:val="0"/>
          <w:numId w:val="33"/>
        </w:numPr>
        <w:spacing w:before="60" w:after="0"/>
      </w:pPr>
      <w:r>
        <w:t>crimp straightening</w:t>
      </w:r>
    </w:p>
    <w:p w:rsidR="00C80524" w:rsidRDefault="00C80524" w:rsidP="00C80524">
      <w:pPr>
        <w:pStyle w:val="indentbullet"/>
        <w:numPr>
          <w:ilvl w:val="0"/>
          <w:numId w:val="33"/>
        </w:numPr>
        <w:spacing w:before="60" w:after="0"/>
      </w:pPr>
      <w:r>
        <w:t>fixed beard adjustment effects</w:t>
      </w:r>
    </w:p>
    <w:p w:rsidR="00C80524" w:rsidRDefault="00C80524" w:rsidP="00C80524">
      <w:pPr>
        <w:pStyle w:val="indentbullet"/>
        <w:numPr>
          <w:ilvl w:val="0"/>
          <w:numId w:val="33"/>
        </w:numPr>
        <w:spacing w:before="60" w:after="0"/>
      </w:pPr>
      <w:proofErr w:type="gramStart"/>
      <w:r>
        <w:t>diameter</w:t>
      </w:r>
      <w:proofErr w:type="gramEnd"/>
      <w:r>
        <w:t xml:space="preserve"> calibration.</w:t>
      </w:r>
    </w:p>
    <w:p w:rsidR="00745599" w:rsidRDefault="00745599" w:rsidP="00745599">
      <w:pPr>
        <w:spacing w:after="0"/>
        <w:jc w:val="left"/>
      </w:pPr>
    </w:p>
    <w:p w:rsidR="00C80524" w:rsidRDefault="00C80524" w:rsidP="00745599">
      <w:pPr>
        <w:spacing w:after="0"/>
        <w:jc w:val="left"/>
        <w:rPr>
          <w:b/>
          <w:sz w:val="32"/>
          <w:szCs w:val="32"/>
        </w:rPr>
      </w:pPr>
      <w:proofErr w:type="gramStart"/>
      <w:r>
        <w:rPr>
          <w:b/>
          <w:sz w:val="32"/>
          <w:szCs w:val="32"/>
        </w:rPr>
        <w:t>13.5  Instrument</w:t>
      </w:r>
      <w:proofErr w:type="gramEnd"/>
      <w:r>
        <w:rPr>
          <w:b/>
          <w:sz w:val="32"/>
          <w:szCs w:val="32"/>
        </w:rPr>
        <w:t xml:space="preserve"> Developments</w:t>
      </w:r>
    </w:p>
    <w:p w:rsidR="00C80524" w:rsidRDefault="00C80524" w:rsidP="00C80524">
      <w:pPr>
        <w:spacing w:after="0"/>
      </w:pPr>
      <w:r>
        <w:t xml:space="preserve">In the late 1990's there was a need to re-develop the </w:t>
      </w:r>
      <w:proofErr w:type="spellStart"/>
      <w:r>
        <w:t>Almeter</w:t>
      </w:r>
      <w:proofErr w:type="spellEnd"/>
      <w:r>
        <w:t xml:space="preserve"> to overcome electronic componentry redundancies. This was undertaken and in 2003 an upgraded </w:t>
      </w:r>
      <w:proofErr w:type="spellStart"/>
      <w:r>
        <w:t>Almeter</w:t>
      </w:r>
      <w:proofErr w:type="spellEnd"/>
      <w:r>
        <w:t xml:space="preserve"> (AL2000 series of instrument) was accepted as demonstrating 'equivalence' for IWTO purposes.</w:t>
      </w:r>
    </w:p>
    <w:p w:rsidR="00C80524" w:rsidRDefault="00C80524" w:rsidP="00C80524">
      <w:pPr>
        <w:spacing w:after="0"/>
        <w:jc w:val="center"/>
      </w:pPr>
      <w:r>
        <w:rPr>
          <w:noProof/>
          <w:lang w:val="en-US"/>
        </w:rPr>
        <w:drawing>
          <wp:inline distT="0" distB="0" distL="0" distR="0">
            <wp:extent cx="4554220" cy="1539875"/>
            <wp:effectExtent l="0" t="0" r="0" b="0"/>
            <wp:docPr id="5" name="Picture 5"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4220" cy="1539875"/>
                    </a:xfrm>
                    <a:prstGeom prst="rect">
                      <a:avLst/>
                    </a:prstGeom>
                    <a:noFill/>
                    <a:ln>
                      <a:noFill/>
                    </a:ln>
                  </pic:spPr>
                </pic:pic>
              </a:graphicData>
            </a:graphic>
          </wp:inline>
        </w:drawing>
      </w:r>
    </w:p>
    <w:p w:rsidR="00C80524" w:rsidRPr="00884424" w:rsidRDefault="00C80524" w:rsidP="00C80524">
      <w:pPr>
        <w:pStyle w:val="FigureTitle"/>
        <w:spacing w:before="0" w:after="0"/>
      </w:pPr>
      <w:r>
        <w:lastRenderedPageBreak/>
        <w:t xml:space="preserve">Figure </w:t>
      </w:r>
      <w:proofErr w:type="gramStart"/>
      <w:r>
        <w:t>13.12</w:t>
      </w:r>
      <w:r w:rsidRPr="00884424">
        <w:t xml:space="preserve">  The</w:t>
      </w:r>
      <w:proofErr w:type="gramEnd"/>
      <w:r w:rsidRPr="00884424">
        <w:t xml:space="preserve"> </w:t>
      </w:r>
      <w:proofErr w:type="spellStart"/>
      <w:r w:rsidRPr="00884424">
        <w:t>Almeter</w:t>
      </w:r>
      <w:proofErr w:type="spellEnd"/>
      <w:r w:rsidRPr="00884424">
        <w:t xml:space="preserve"> (AL2000).</w:t>
      </w:r>
      <w:r w:rsidRPr="00884424">
        <w:rPr>
          <w:color w:val="auto"/>
        </w:rPr>
        <w:t xml:space="preserve"> S</w:t>
      </w:r>
      <w:r w:rsidRPr="00884424">
        <w:t>ource: Anon (2003).</w:t>
      </w:r>
    </w:p>
    <w:p w:rsidR="00C80524" w:rsidRDefault="00C80524" w:rsidP="00C80524">
      <w:pPr>
        <w:spacing w:after="0"/>
      </w:pPr>
    </w:p>
    <w:p w:rsidR="00C80524" w:rsidRDefault="00C80524" w:rsidP="00C80524">
      <w:pPr>
        <w:spacing w:after="0"/>
      </w:pPr>
      <w:r>
        <w:t xml:space="preserve">At the same time it became apparent to the developers of the OFDA technology that an opportunity existed to extend the development of this optical measuring system to incorporate 'length' measurement into the one instrument and thus provide the industry with a single diameter and length measuring technology (IWTO-62-2010). </w:t>
      </w:r>
    </w:p>
    <w:p w:rsidR="00C80524" w:rsidRDefault="00C80524" w:rsidP="00C80524">
      <w:pPr>
        <w:spacing w:after="0"/>
        <w:jc w:val="center"/>
      </w:pPr>
      <w:r>
        <w:rPr>
          <w:noProof/>
          <w:lang w:val="en-US"/>
        </w:rPr>
        <w:drawing>
          <wp:inline distT="0" distB="0" distL="0" distR="0">
            <wp:extent cx="4631055" cy="2383155"/>
            <wp:effectExtent l="0" t="0" r="0" b="0"/>
            <wp:docPr id="6" name="Picture 6"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1055" cy="2383155"/>
                    </a:xfrm>
                    <a:prstGeom prst="rect">
                      <a:avLst/>
                    </a:prstGeom>
                    <a:noFill/>
                    <a:ln>
                      <a:noFill/>
                    </a:ln>
                  </pic:spPr>
                </pic:pic>
              </a:graphicData>
            </a:graphic>
          </wp:inline>
        </w:drawing>
      </w:r>
    </w:p>
    <w:p w:rsidR="00C80524" w:rsidRPr="00884424" w:rsidRDefault="00C80524" w:rsidP="00C80524">
      <w:pPr>
        <w:pStyle w:val="FigureTitle"/>
        <w:spacing w:before="0" w:after="0"/>
        <w:rPr>
          <w:color w:val="auto"/>
        </w:rPr>
      </w:pPr>
      <w:r>
        <w:rPr>
          <w:color w:val="auto"/>
        </w:rPr>
        <w:t xml:space="preserve">Figure </w:t>
      </w:r>
      <w:proofErr w:type="gramStart"/>
      <w:r>
        <w:rPr>
          <w:color w:val="auto"/>
        </w:rPr>
        <w:t xml:space="preserve">13.13 </w:t>
      </w:r>
      <w:r w:rsidRPr="00884424">
        <w:rPr>
          <w:color w:val="auto"/>
        </w:rPr>
        <w:t xml:space="preserve"> The</w:t>
      </w:r>
      <w:proofErr w:type="gramEnd"/>
      <w:r w:rsidRPr="00884424">
        <w:rPr>
          <w:color w:val="auto"/>
        </w:rPr>
        <w:t xml:space="preserve"> OFDA4000 instrument. </w:t>
      </w:r>
      <w:r>
        <w:rPr>
          <w:color w:val="auto"/>
        </w:rPr>
        <w:t>S</w:t>
      </w:r>
      <w:r w:rsidRPr="00884424">
        <w:rPr>
          <w:color w:val="auto"/>
        </w:rPr>
        <w:t>ource: Brims (2003).</w:t>
      </w:r>
    </w:p>
    <w:p w:rsidR="00C80524" w:rsidRDefault="00C80524" w:rsidP="00C80524">
      <w:pPr>
        <w:spacing w:after="0"/>
      </w:pPr>
    </w:p>
    <w:p w:rsidR="00C80524" w:rsidRDefault="00C80524" w:rsidP="00C80524">
      <w:pPr>
        <w:spacing w:after="0"/>
      </w:pPr>
      <w:r>
        <w:t xml:space="preserve">Unlike the </w:t>
      </w:r>
      <w:proofErr w:type="spellStart"/>
      <w:r>
        <w:t>Almeter</w:t>
      </w:r>
      <w:proofErr w:type="spellEnd"/>
      <w:r>
        <w:t xml:space="preserve">, the OFDA 4000 has a screw gill assembly to provide a sliver sample direct to a gripper mechanism which then pulls a thin beard of fibres through an optical (image analysis) measuring head. </w:t>
      </w:r>
    </w:p>
    <w:p w:rsidR="00C80524" w:rsidRDefault="00C80524" w:rsidP="00C80524">
      <w:pPr>
        <w:spacing w:after="0"/>
      </w:pPr>
    </w:p>
    <w:p w:rsidR="00C80524" w:rsidRDefault="00C80524" w:rsidP="00C80524">
      <w:pPr>
        <w:spacing w:after="0"/>
      </w:pPr>
      <w:r>
        <w:t>It controls the density of the beard in such a way as to:</w:t>
      </w:r>
    </w:p>
    <w:p w:rsidR="00C80524" w:rsidRDefault="00C80524" w:rsidP="00C80524">
      <w:pPr>
        <w:pStyle w:val="indentbullet"/>
        <w:tabs>
          <w:tab w:val="clear" w:pos="567"/>
          <w:tab w:val="num" w:pos="927"/>
        </w:tabs>
        <w:spacing w:before="60" w:after="0"/>
        <w:ind w:left="924"/>
      </w:pPr>
      <w:r>
        <w:t>Count the number of fibres in the beard at 5mm length intervals</w:t>
      </w:r>
    </w:p>
    <w:p w:rsidR="00C80524" w:rsidRDefault="00C80524" w:rsidP="00C80524">
      <w:pPr>
        <w:pStyle w:val="indentbullet"/>
        <w:tabs>
          <w:tab w:val="clear" w:pos="567"/>
          <w:tab w:val="num" w:pos="927"/>
        </w:tabs>
        <w:spacing w:before="60" w:after="0"/>
        <w:ind w:left="924"/>
      </w:pPr>
      <w:r>
        <w:t>Measure the average diameter across the beard in 5mm steps.</w:t>
      </w:r>
    </w:p>
    <w:p w:rsidR="00C80524" w:rsidRDefault="00C80524" w:rsidP="00C80524">
      <w:pPr>
        <w:spacing w:after="0"/>
      </w:pPr>
    </w:p>
    <w:p w:rsidR="00C80524" w:rsidRDefault="00C80524" w:rsidP="00C80524">
      <w:pPr>
        <w:spacing w:after="0"/>
      </w:pPr>
      <w:r>
        <w:t xml:space="preserve">It then takes these base optical length values and along beard diameter profiles and calculates an 'equivalent" hauteur, </w:t>
      </w:r>
      <w:proofErr w:type="spellStart"/>
      <w:r>
        <w:t>barbe</w:t>
      </w:r>
      <w:proofErr w:type="spellEnd"/>
      <w:r>
        <w:t xml:space="preserve"> and the distributions of these values along with the optical length and its distribution values. The OFDA 4000 measures 4,000 fibres compared to the </w:t>
      </w:r>
      <w:proofErr w:type="spellStart"/>
      <w:r>
        <w:t>Almeter's</w:t>
      </w:r>
      <w:proofErr w:type="spellEnd"/>
      <w:r>
        <w:t xml:space="preserve"> 30,000 fibres.  The OFDA research group has reported that they are regularly observing tops with a fine ends diameter profile; indeed in theory they should be.</w:t>
      </w:r>
    </w:p>
    <w:p w:rsidR="00C80524" w:rsidRDefault="00C80524" w:rsidP="00C80524">
      <w:pPr>
        <w:spacing w:after="0"/>
        <w:jc w:val="center"/>
      </w:pPr>
      <w:r>
        <w:rPr>
          <w:noProof/>
          <w:lang w:val="en-US"/>
        </w:rPr>
        <w:drawing>
          <wp:inline distT="0" distB="0" distL="0" distR="0">
            <wp:extent cx="4813935" cy="2501265"/>
            <wp:effectExtent l="0" t="0" r="0" b="0"/>
            <wp:docPr id="7" name="Picture 7"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3935" cy="2501265"/>
                    </a:xfrm>
                    <a:prstGeom prst="rect">
                      <a:avLst/>
                    </a:prstGeom>
                    <a:noFill/>
                    <a:ln>
                      <a:noFill/>
                    </a:ln>
                  </pic:spPr>
                </pic:pic>
              </a:graphicData>
            </a:graphic>
          </wp:inline>
        </w:drawing>
      </w:r>
    </w:p>
    <w:p w:rsidR="00C80524" w:rsidRDefault="00C80524" w:rsidP="00C80524">
      <w:pPr>
        <w:pStyle w:val="FigureTitle"/>
        <w:spacing w:before="0" w:after="0"/>
      </w:pPr>
      <w:r>
        <w:t xml:space="preserve">Figure </w:t>
      </w:r>
      <w:proofErr w:type="gramStart"/>
      <w:r>
        <w:t>13.14  Diameter</w:t>
      </w:r>
      <w:proofErr w:type="gramEnd"/>
      <w:r>
        <w:t xml:space="preserve"> profile.</w:t>
      </w:r>
    </w:p>
    <w:p w:rsidR="00C80524" w:rsidRDefault="00C80524" w:rsidP="00C80524">
      <w:pPr>
        <w:spacing w:after="0"/>
      </w:pPr>
    </w:p>
    <w:p w:rsidR="00C80524" w:rsidRDefault="00C80524" w:rsidP="00C80524">
      <w:pPr>
        <w:spacing w:after="0"/>
      </w:pPr>
      <w:r>
        <w:t xml:space="preserve">Some reasons for fine ends include the </w:t>
      </w:r>
      <w:proofErr w:type="spellStart"/>
      <w:r>
        <w:t>length</w:t>
      </w:r>
      <w:proofErr w:type="gramStart"/>
      <w:r>
        <w:t>:diameter</w:t>
      </w:r>
      <w:proofErr w:type="spellEnd"/>
      <w:proofErr w:type="gramEnd"/>
      <w:r>
        <w:t xml:space="preserve"> relationship, fibre breakage effects and the distribution of finer fibre ends interaction throughout the length distribution of fibres in the sample.</w:t>
      </w:r>
    </w:p>
    <w:p w:rsidR="00C80524" w:rsidRDefault="00C80524" w:rsidP="00C80524">
      <w:pPr>
        <w:spacing w:after="0"/>
      </w:pPr>
    </w:p>
    <w:p w:rsidR="00C80524" w:rsidRDefault="00C80524" w:rsidP="00C80524">
      <w:pPr>
        <w:spacing w:after="0"/>
      </w:pPr>
      <w:r>
        <w:t>This assumes:</w:t>
      </w:r>
    </w:p>
    <w:p w:rsidR="00C80524" w:rsidRDefault="00C80524" w:rsidP="00C80524">
      <w:pPr>
        <w:pStyle w:val="indentbullet"/>
        <w:tabs>
          <w:tab w:val="clear" w:pos="567"/>
          <w:tab w:val="num" w:pos="927"/>
        </w:tabs>
        <w:spacing w:before="60" w:after="0"/>
        <w:ind w:left="924"/>
      </w:pPr>
      <w:r>
        <w:t>only the fibre tips are finer, or</w:t>
      </w:r>
    </w:p>
    <w:p w:rsidR="00C80524" w:rsidRDefault="00C80524" w:rsidP="00C80524">
      <w:pPr>
        <w:pStyle w:val="indentbullet"/>
        <w:tabs>
          <w:tab w:val="clear" w:pos="567"/>
          <w:tab w:val="num" w:pos="927"/>
        </w:tabs>
        <w:spacing w:before="60" w:after="0"/>
        <w:ind w:left="924"/>
      </w:pPr>
      <w:proofErr w:type="gramStart"/>
      <w:r>
        <w:t>the</w:t>
      </w:r>
      <w:proofErr w:type="gramEnd"/>
      <w:r>
        <w:t xml:space="preserve"> point of break is at the finest point in the profile and that breakage occurs randomly within a sample.</w:t>
      </w:r>
    </w:p>
    <w:p w:rsidR="00C80524" w:rsidRDefault="00C80524" w:rsidP="00C80524">
      <w:pPr>
        <w:spacing w:after="0"/>
      </w:pPr>
    </w:p>
    <w:p w:rsidR="00C80524" w:rsidRDefault="00C80524" w:rsidP="00C80524">
      <w:pPr>
        <w:spacing w:after="0"/>
      </w:pPr>
      <w:r>
        <w:t>A biased breakage model will affect the degree to which the effect is observed but the principle remains the same.</w:t>
      </w:r>
    </w:p>
    <w:p w:rsidR="00C80524" w:rsidRDefault="00C80524" w:rsidP="00C80524">
      <w:pPr>
        <w:spacing w:after="0"/>
        <w:jc w:val="left"/>
        <w:rPr>
          <w:b/>
          <w:sz w:val="32"/>
          <w:szCs w:val="32"/>
        </w:rPr>
      </w:pPr>
    </w:p>
    <w:p w:rsidR="00C80524" w:rsidRDefault="00C80524" w:rsidP="00C80524">
      <w:pPr>
        <w:spacing w:after="0"/>
        <w:jc w:val="left"/>
        <w:rPr>
          <w:b/>
          <w:sz w:val="32"/>
          <w:szCs w:val="32"/>
        </w:rPr>
      </w:pPr>
      <w:r>
        <w:rPr>
          <w:b/>
          <w:sz w:val="32"/>
          <w:szCs w:val="32"/>
        </w:rPr>
        <w:t xml:space="preserve">13.6 Calculation </w:t>
      </w:r>
      <w:proofErr w:type="spellStart"/>
      <w:r>
        <w:rPr>
          <w:b/>
          <w:sz w:val="32"/>
          <w:szCs w:val="32"/>
        </w:rPr>
        <w:t>Methology</w:t>
      </w:r>
      <w:proofErr w:type="spellEnd"/>
    </w:p>
    <w:p w:rsidR="00993FFC" w:rsidRDefault="00993FFC" w:rsidP="00C80524">
      <w:pPr>
        <w:spacing w:after="0"/>
      </w:pPr>
    </w:p>
    <w:p w:rsidR="00C80524" w:rsidRDefault="00993FFC" w:rsidP="00C80524">
      <w:pPr>
        <w:spacing w:after="0"/>
      </w:pPr>
      <w:r>
        <w:t xml:space="preserve">Table </w:t>
      </w:r>
      <w:proofErr w:type="gramStart"/>
      <w:r>
        <w:t>13</w:t>
      </w:r>
      <w:r w:rsidR="00C80524">
        <w:t>.2  Worked</w:t>
      </w:r>
      <w:proofErr w:type="gramEnd"/>
      <w:r w:rsidR="00C80524">
        <w:t xml:space="preserve"> example of the method of calculation of the Hauteur and </w:t>
      </w:r>
      <w:proofErr w:type="spellStart"/>
      <w:r w:rsidR="00C80524">
        <w:t>Barbe</w:t>
      </w:r>
      <w:proofErr w:type="spellEnd"/>
      <w:r w:rsidR="00C80524">
        <w:t xml:space="preserve"> for top.</w:t>
      </w:r>
    </w:p>
    <w:p w:rsidR="00C80524" w:rsidRDefault="00C80524" w:rsidP="00C80524">
      <w:pPr>
        <w:spacing w:after="0"/>
        <w:jc w:val="left"/>
      </w:pPr>
      <w:r>
        <w:rPr>
          <w:noProof/>
          <w:lang w:val="en-US"/>
        </w:rPr>
        <w:drawing>
          <wp:inline distT="0" distB="0" distL="0" distR="0">
            <wp:extent cx="5400040" cy="3081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81963"/>
                    </a:xfrm>
                    <a:prstGeom prst="rect">
                      <a:avLst/>
                    </a:prstGeom>
                    <a:noFill/>
                    <a:ln>
                      <a:noFill/>
                    </a:ln>
                  </pic:spPr>
                </pic:pic>
              </a:graphicData>
            </a:graphic>
          </wp:inline>
        </w:drawing>
      </w:r>
    </w:p>
    <w:p w:rsidR="00993FFC" w:rsidRDefault="00993FFC" w:rsidP="00993FFC">
      <w:pPr>
        <w:spacing w:after="0"/>
      </w:pPr>
    </w:p>
    <w:p w:rsidR="00993FFC" w:rsidRDefault="00993FFC" w:rsidP="00993FFC">
      <w:pPr>
        <w:spacing w:after="0"/>
      </w:pPr>
      <w:r>
        <w:t xml:space="preserve">As a general rule of thumb the </w:t>
      </w:r>
      <w:proofErr w:type="spellStart"/>
      <w:r>
        <w:t>barbe</w:t>
      </w:r>
      <w:proofErr w:type="spellEnd"/>
      <w:r>
        <w:t xml:space="preserve"> value is </w:t>
      </w:r>
      <w:proofErr w:type="spellStart"/>
      <w:r>
        <w:t>approx</w:t>
      </w:r>
      <w:proofErr w:type="spellEnd"/>
      <w:r>
        <w:t xml:space="preserve"> 1.25 times the hauteur.</w:t>
      </w:r>
    </w:p>
    <w:p w:rsidR="00993FFC" w:rsidRDefault="00993FFC" w:rsidP="00993FFC">
      <w:pPr>
        <w:spacing w:after="0"/>
      </w:pPr>
    </w:p>
    <w:p w:rsidR="00993FFC" w:rsidRDefault="00993FFC" w:rsidP="00993FFC">
      <w:pPr>
        <w:spacing w:after="0"/>
      </w:pPr>
      <w:r>
        <w:t xml:space="preserve">The </w:t>
      </w:r>
      <w:proofErr w:type="spellStart"/>
      <w:r>
        <w:t>CVHa</w:t>
      </w:r>
      <w:proofErr w:type="spellEnd"/>
      <w:r>
        <w:t xml:space="preserve"> is also related to a relationship between hauteur and </w:t>
      </w:r>
      <w:proofErr w:type="spellStart"/>
      <w:r>
        <w:t>barbe</w:t>
      </w:r>
      <w:proofErr w:type="spellEnd"/>
      <w:r>
        <w:t xml:space="preserve"> in the following way:</w:t>
      </w:r>
    </w:p>
    <w:p w:rsidR="00993FFC" w:rsidRDefault="00993FFC" w:rsidP="00993FFC">
      <w:pPr>
        <w:spacing w:after="0"/>
      </w:pPr>
    </w:p>
    <w:p w:rsidR="00993FFC" w:rsidRDefault="00993FFC" w:rsidP="00993FFC">
      <w:pPr>
        <w:spacing w:after="0"/>
      </w:pPr>
      <w:proofErr w:type="spellStart"/>
      <w:r>
        <w:t>CVHa</w:t>
      </w:r>
      <w:proofErr w:type="spellEnd"/>
      <w:r>
        <w:t xml:space="preserve"> =√ ((</w:t>
      </w:r>
      <w:proofErr w:type="spellStart"/>
      <w:r>
        <w:t>Barbe</w:t>
      </w:r>
      <w:proofErr w:type="spellEnd"/>
      <w:r>
        <w:t xml:space="preserve"> – Hauteur) /Hauteur)</w:t>
      </w:r>
    </w:p>
    <w:p w:rsidR="00993FFC" w:rsidRDefault="00993FFC" w:rsidP="00993FFC">
      <w:pPr>
        <w:spacing w:after="0"/>
      </w:pPr>
    </w:p>
    <w:p w:rsidR="00993FFC" w:rsidRDefault="00993FFC" w:rsidP="00993FFC">
      <w:pPr>
        <w:spacing w:after="0"/>
      </w:pPr>
      <w:r>
        <w:t xml:space="preserve">This relationship is important when used in the LAC (length after carding) context. Commercial interests especially in </w:t>
      </w:r>
      <w:smartTag w:uri="urn:schemas-microsoft-com:office:smarttags" w:element="country-region">
        <w:smartTag w:uri="urn:schemas-microsoft-com:office:smarttags" w:element="place">
          <w:r>
            <w:t>New Zealand</w:t>
          </w:r>
        </w:smartTag>
      </w:smartTag>
      <w:r>
        <w:t xml:space="preserve">, where LAC measurements are predominately used, rely on this relationship to assist them in interpreting changes or differences in short fibre content. For example, a K30H value (from the hauteur distribution) of 15% becomes about a K15B (from the </w:t>
      </w:r>
      <w:proofErr w:type="spellStart"/>
      <w:r>
        <w:t>barbe</w:t>
      </w:r>
      <w:proofErr w:type="spellEnd"/>
      <w:r>
        <w:t xml:space="preserve"> distribution) of 3%. Any small change in the </w:t>
      </w:r>
      <w:proofErr w:type="spellStart"/>
      <w:r>
        <w:t>barbe</w:t>
      </w:r>
      <w:proofErr w:type="spellEnd"/>
      <w:r>
        <w:t xml:space="preserve"> value (K15B) is magnified when the hauteur measurement is used. This is purely a mathematical artefact but small changes in </w:t>
      </w:r>
      <w:proofErr w:type="spellStart"/>
      <w:r>
        <w:t>barbe</w:t>
      </w:r>
      <w:proofErr w:type="spellEnd"/>
      <w:r>
        <w:t xml:space="preserve"> values are easier to observe if the hauteur is used.</w:t>
      </w:r>
    </w:p>
    <w:p w:rsidR="00993FFC" w:rsidRDefault="00993FFC" w:rsidP="00993FFC">
      <w:pPr>
        <w:spacing w:after="0"/>
        <w:jc w:val="center"/>
      </w:pPr>
      <w:r>
        <w:rPr>
          <w:noProof/>
          <w:lang w:val="en-US"/>
        </w:rPr>
        <w:lastRenderedPageBreak/>
        <w:drawing>
          <wp:inline distT="0" distB="0" distL="0" distR="0">
            <wp:extent cx="4141470" cy="2648585"/>
            <wp:effectExtent l="0" t="0" r="0" b="0"/>
            <wp:docPr id="9" name="Picture 9"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470" cy="2648585"/>
                    </a:xfrm>
                    <a:prstGeom prst="rect">
                      <a:avLst/>
                    </a:prstGeom>
                    <a:noFill/>
                    <a:ln>
                      <a:noFill/>
                    </a:ln>
                  </pic:spPr>
                </pic:pic>
              </a:graphicData>
            </a:graphic>
          </wp:inline>
        </w:drawing>
      </w:r>
    </w:p>
    <w:p w:rsidR="00993FFC" w:rsidRPr="00884424" w:rsidRDefault="00993FFC" w:rsidP="00993FFC">
      <w:pPr>
        <w:pStyle w:val="FigureTitle"/>
        <w:spacing w:before="0" w:after="0"/>
        <w:rPr>
          <w:color w:val="auto"/>
        </w:rPr>
      </w:pPr>
      <w:r>
        <w:rPr>
          <w:color w:val="auto"/>
        </w:rPr>
        <w:t xml:space="preserve">Figure </w:t>
      </w:r>
      <w:proofErr w:type="gramStart"/>
      <w:r>
        <w:rPr>
          <w:color w:val="auto"/>
        </w:rPr>
        <w:t>13.15</w:t>
      </w:r>
      <w:r w:rsidRPr="00884424">
        <w:rPr>
          <w:color w:val="auto"/>
        </w:rPr>
        <w:t xml:space="preserve">  Hauteur</w:t>
      </w:r>
      <w:proofErr w:type="gramEnd"/>
      <w:r w:rsidRPr="00884424">
        <w:rPr>
          <w:color w:val="auto"/>
        </w:rPr>
        <w:t xml:space="preserve"> plot.</w:t>
      </w:r>
    </w:p>
    <w:p w:rsidR="00993FFC" w:rsidRDefault="00993FFC" w:rsidP="00993FFC">
      <w:pPr>
        <w:spacing w:after="0"/>
        <w:jc w:val="left"/>
        <w:rPr>
          <w:b/>
          <w:sz w:val="32"/>
          <w:szCs w:val="32"/>
        </w:rPr>
      </w:pPr>
    </w:p>
    <w:p w:rsidR="00993FFC" w:rsidRDefault="00993FFC" w:rsidP="00993FFC">
      <w:pPr>
        <w:spacing w:after="0"/>
        <w:jc w:val="left"/>
        <w:rPr>
          <w:b/>
          <w:sz w:val="32"/>
          <w:szCs w:val="32"/>
        </w:rPr>
      </w:pPr>
      <w:r>
        <w:rPr>
          <w:b/>
          <w:sz w:val="32"/>
          <w:szCs w:val="32"/>
        </w:rPr>
        <w:t>13.7 What do the measurements mean?</w:t>
      </w:r>
    </w:p>
    <w:p w:rsidR="00993FFC" w:rsidRDefault="00993FFC" w:rsidP="00993FFC">
      <w:pPr>
        <w:spacing w:after="0"/>
      </w:pPr>
      <w:r>
        <w:t>There is a belief in industry that 'desirable' length frequency distributions result in better spinning performance. There is a general belief that bi-modal shapes are deleterious in spinning. Top parameter data have been analysed against spinning performance but to date no firm relationships have been established.</w:t>
      </w:r>
    </w:p>
    <w:p w:rsidR="00993FFC" w:rsidRDefault="00993FFC" w:rsidP="00993FFC">
      <w:pPr>
        <w:spacing w:after="0"/>
      </w:pPr>
    </w:p>
    <w:p w:rsidR="00993FFC" w:rsidRDefault="00993FFC" w:rsidP="00993FFC">
      <w:pPr>
        <w:spacing w:after="0"/>
      </w:pPr>
      <w:r>
        <w:t>Perhaps what is more important is the use of hauteur and CVH plus the use of specific K (short fibres) and L (long fibre) values along with the cumulative distribution curve.</w:t>
      </w:r>
    </w:p>
    <w:p w:rsidR="00993FFC" w:rsidRDefault="00993FFC" w:rsidP="00993FFC">
      <w:pPr>
        <w:spacing w:after="0"/>
      </w:pPr>
    </w:p>
    <w:p w:rsidR="00993FFC" w:rsidRDefault="00993FFC" w:rsidP="00993FFC">
      <w:pPr>
        <w:spacing w:after="0"/>
      </w:pPr>
      <w:r>
        <w:t xml:space="preserve">It is difficult to be prescriptive as to what parameters and values should be used as each spinner has different machines, settings and experiential values that are used in the setting of spinning frames. </w:t>
      </w:r>
    </w:p>
    <w:p w:rsidR="00993FFC" w:rsidRDefault="00993FFC" w:rsidP="00993FFC">
      <w:pPr>
        <w:spacing w:after="0"/>
      </w:pPr>
    </w:p>
    <w:p w:rsidR="00993FFC" w:rsidRDefault="00993FFC" w:rsidP="00993FFC">
      <w:pPr>
        <w:spacing w:after="0"/>
      </w:pPr>
      <w:r>
        <w:t>There is considerable evidence to demonstrate the importance of hauteur in spinning, less in relation to CVH and almost nothing is written about the distribution parameters.</w:t>
      </w:r>
    </w:p>
    <w:p w:rsidR="00993FFC" w:rsidRDefault="00993FFC" w:rsidP="00993FFC">
      <w:pPr>
        <w:spacing w:after="0"/>
      </w:pPr>
    </w:p>
    <w:p w:rsidR="00993FFC" w:rsidRDefault="00993FFC" w:rsidP="00993FFC">
      <w:pPr>
        <w:spacing w:after="0"/>
      </w:pPr>
      <w:r>
        <w:t xml:space="preserve">What does seem to be important is short fibre content, which depending on user will be the H15 - K30H region of the distribution, as it affects the evenness and hairiness of the yarn.  It is important as these short fibres tend to be not well controlled in the cone area between the last drafting roller of the spinning frame and the point where twist starts to take </w:t>
      </w:r>
      <w:proofErr w:type="spellStart"/>
      <w:r>
        <w:t>affect</w:t>
      </w:r>
      <w:proofErr w:type="spellEnd"/>
      <w:r>
        <w:t>.</w:t>
      </w:r>
    </w:p>
    <w:p w:rsidR="00993FFC" w:rsidRDefault="00993FFC" w:rsidP="00993FFC">
      <w:pPr>
        <w:spacing w:after="0"/>
      </w:pPr>
    </w:p>
    <w:p w:rsidR="00993FFC" w:rsidRDefault="00993FFC" w:rsidP="00993FFC">
      <w:pPr>
        <w:spacing w:after="0"/>
      </w:pPr>
      <w:r>
        <w:t>The other area of distribution values is the long fibre end, especially the L5 to L1 areas i.e. L5 is the length of fibres at 5% of the distribution. These values are important as they affect the distance between the front and back rollers of the drafting mechanism.</w:t>
      </w:r>
    </w:p>
    <w:p w:rsidR="00993FFC" w:rsidRDefault="00993FFC" w:rsidP="00993FFC">
      <w:pPr>
        <w:spacing w:after="0"/>
      </w:pPr>
    </w:p>
    <w:p w:rsidR="00993FFC" w:rsidRDefault="00993FFC" w:rsidP="00993FFC">
      <w:pPr>
        <w:spacing w:after="0"/>
      </w:pPr>
      <w:r>
        <w:t>The back roller is running slower that the front roller.  If a fibre is longer than this 'ratch setting' distance then it is held in the back roller whilst the front roller is trying to pull it through.  The result is that it breaks and causes yarn unevenness and this results in a poorer quality of yarn. It can therefore be seen why such values are important to a spinner.</w:t>
      </w:r>
    </w:p>
    <w:p w:rsidR="00993FFC" w:rsidRDefault="00993FFC" w:rsidP="00993FFC">
      <w:pPr>
        <w:spacing w:after="0"/>
        <w:jc w:val="center"/>
      </w:pPr>
      <w:r>
        <w:rPr>
          <w:noProof/>
          <w:lang w:val="en-US"/>
        </w:rPr>
        <w:lastRenderedPageBreak/>
        <w:drawing>
          <wp:inline distT="0" distB="0" distL="0" distR="0">
            <wp:extent cx="4359910" cy="3067685"/>
            <wp:effectExtent l="0" t="0" r="0" b="0"/>
            <wp:docPr id="10" name="Picture 10"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9910" cy="3067685"/>
                    </a:xfrm>
                    <a:prstGeom prst="rect">
                      <a:avLst/>
                    </a:prstGeom>
                    <a:noFill/>
                    <a:ln>
                      <a:noFill/>
                    </a:ln>
                  </pic:spPr>
                </pic:pic>
              </a:graphicData>
            </a:graphic>
          </wp:inline>
        </w:drawing>
      </w:r>
    </w:p>
    <w:p w:rsidR="00993FFC" w:rsidRDefault="00993FFC" w:rsidP="00993FFC">
      <w:pPr>
        <w:pStyle w:val="FigureTitle"/>
        <w:spacing w:before="0" w:after="0"/>
      </w:pPr>
      <w:r>
        <w:t xml:space="preserve">Figure </w:t>
      </w:r>
      <w:proofErr w:type="gramStart"/>
      <w:r>
        <w:t>13.16  Effect</w:t>
      </w:r>
      <w:proofErr w:type="gramEnd"/>
      <w:r>
        <w:t xml:space="preserve"> of long fibres in the drafting area.</w:t>
      </w:r>
    </w:p>
    <w:p w:rsidR="00993FFC" w:rsidRDefault="00993FFC" w:rsidP="00993FFC">
      <w:pPr>
        <w:spacing w:after="0"/>
      </w:pPr>
    </w:p>
    <w:p w:rsidR="00993FFC" w:rsidRDefault="00993FFC" w:rsidP="00993FFC">
      <w:pPr>
        <w:spacing w:after="0"/>
      </w:pPr>
      <w:r>
        <w:t xml:space="preserve">The K30H value is often used by combers to determine the efficiency of their combing operation. Similarly, the K30 </w:t>
      </w:r>
      <w:proofErr w:type="spellStart"/>
      <w:r>
        <w:t>barbe</w:t>
      </w:r>
      <w:proofErr w:type="spellEnd"/>
      <w:r>
        <w:t xml:space="preserve"> value can be used, as being a weight biased measurement, it relates directly to </w:t>
      </w:r>
      <w:proofErr w:type="spellStart"/>
      <w:r>
        <w:t>noil</w:t>
      </w:r>
      <w:proofErr w:type="spellEnd"/>
      <w:r>
        <w:t xml:space="preserve"> (short fibre) removal.</w:t>
      </w:r>
    </w:p>
    <w:p w:rsidR="00993FFC" w:rsidRPr="00993FFC" w:rsidRDefault="00993FFC" w:rsidP="00993FFC">
      <w:pPr>
        <w:spacing w:after="0"/>
        <w:jc w:val="left"/>
      </w:pPr>
    </w:p>
    <w:tbl>
      <w:tblPr>
        <w:tblW w:w="0" w:type="auto"/>
        <w:tblLayout w:type="fixed"/>
        <w:tblLook w:val="0000" w:firstRow="0" w:lastRow="0" w:firstColumn="0" w:lastColumn="0" w:noHBand="0" w:noVBand="0"/>
      </w:tblPr>
      <w:tblGrid>
        <w:gridCol w:w="8755"/>
      </w:tblGrid>
      <w:tr w:rsidR="00E3644E" w:rsidRPr="00613647" w:rsidTr="00E3644E">
        <w:tc>
          <w:tcPr>
            <w:tcW w:w="8755" w:type="dxa"/>
            <w:tcBorders>
              <w:top w:val="single" w:sz="6" w:space="0" w:color="auto"/>
              <w:left w:val="nil"/>
              <w:bottom w:val="single" w:sz="6" w:space="0" w:color="auto"/>
              <w:right w:val="nil"/>
            </w:tcBorders>
          </w:tcPr>
          <w:p w:rsidR="00E3644E" w:rsidRDefault="00E3644E" w:rsidP="00E3644E">
            <w:pPr>
              <w:rPr>
                <w:rFonts w:cs="Arial"/>
              </w:rPr>
            </w:pPr>
            <w:r w:rsidRPr="00613647">
              <w:rPr>
                <w:rFonts w:cs="Arial"/>
              </w:rPr>
              <w:br w:type="page"/>
            </w:r>
            <w:r w:rsidRPr="00613647">
              <w:rPr>
                <w:rFonts w:cs="Arial"/>
              </w:rPr>
              <w:br w:type="page"/>
            </w:r>
            <w:smartTag w:uri="urn:schemas-microsoft-com:office:smarttags" w:element="place">
              <w:smartTag w:uri="urn:schemas-microsoft-com:office:smarttags" w:element="City">
                <w:r w:rsidRPr="00613647">
                  <w:rPr>
                    <w:rFonts w:cs="Arial"/>
                    <w:b/>
                    <w:bCs/>
                    <w:sz w:val="28"/>
                    <w:szCs w:val="28"/>
                  </w:rPr>
                  <w:t>Readings</w:t>
                </w:r>
              </w:smartTag>
            </w:smartTag>
            <w:r w:rsidRPr="00613647">
              <w:rPr>
                <w:rFonts w:cs="Arial"/>
                <w:b/>
                <w:bCs/>
              </w:rPr>
              <w:t xml:space="preserve"> </w:t>
            </w:r>
            <w:r w:rsidRPr="00613647">
              <w:rPr>
                <w:rFonts w:cs="Arial"/>
              </w:rPr>
              <w:t></w:t>
            </w:r>
          </w:p>
          <w:p w:rsidR="00E3644E" w:rsidRDefault="00E3644E" w:rsidP="00E3644E">
            <w:pPr>
              <w:spacing w:after="0"/>
              <w:rPr>
                <w:rFonts w:cs="Arial"/>
              </w:rPr>
            </w:pPr>
            <w:r w:rsidRPr="00E15F15">
              <w:rPr>
                <w:rFonts w:cs="Arial"/>
              </w:rPr>
              <w:t xml:space="preserve">The following readings are available on </w:t>
            </w:r>
            <w:r w:rsidR="00D0481C">
              <w:rPr>
                <w:rFonts w:cs="Arial"/>
                <w:snapToGrid w:val="0"/>
              </w:rPr>
              <w:t>web learning management systems</w:t>
            </w:r>
            <w:r w:rsidR="00D0481C" w:rsidRPr="00E15F15" w:rsidDel="00D0481C">
              <w:rPr>
                <w:rFonts w:cs="Arial"/>
              </w:rPr>
              <w:t xml:space="preserve"> </w:t>
            </w:r>
          </w:p>
          <w:p w:rsidR="00E3644E" w:rsidRDefault="00E3644E" w:rsidP="00E3644E">
            <w:pPr>
              <w:spacing w:after="0"/>
              <w:rPr>
                <w:rFonts w:cs="Arial"/>
              </w:rPr>
            </w:pPr>
          </w:p>
          <w:p w:rsidR="00CB537B" w:rsidRPr="00E101EF" w:rsidRDefault="00CB537B" w:rsidP="00CB537B">
            <w:pPr>
              <w:numPr>
                <w:ilvl w:val="0"/>
                <w:numId w:val="31"/>
              </w:numPr>
              <w:spacing w:before="60" w:after="0"/>
              <w:rPr>
                <w:color w:val="auto"/>
              </w:rPr>
            </w:pPr>
            <w:r w:rsidRPr="00E101EF">
              <w:rPr>
                <w:color w:val="auto"/>
              </w:rPr>
              <w:t xml:space="preserve">Anderson, S.L. and Palmer, R.C. 1953 ‘A machine for measuring the length of single fibres,’ </w:t>
            </w:r>
            <w:r w:rsidRPr="00E101EF">
              <w:rPr>
                <w:i/>
                <w:color w:val="auto"/>
              </w:rPr>
              <w:t>J. Text. Inst.</w:t>
            </w:r>
            <w:r w:rsidRPr="00E101EF">
              <w:rPr>
                <w:color w:val="auto"/>
              </w:rPr>
              <w:t xml:space="preserve"> Vol. 44, pp. T95.</w:t>
            </w:r>
          </w:p>
          <w:p w:rsidR="00CB537B" w:rsidRDefault="00CB537B" w:rsidP="00CB537B">
            <w:pPr>
              <w:numPr>
                <w:ilvl w:val="0"/>
                <w:numId w:val="31"/>
              </w:numPr>
              <w:spacing w:before="60" w:after="0"/>
            </w:pPr>
            <w:proofErr w:type="spellStart"/>
            <w:r>
              <w:t>Grignet</w:t>
            </w:r>
            <w:proofErr w:type="spellEnd"/>
            <w:r>
              <w:t xml:space="preserve">, J. 2003, ‘Foundations and metrology of the </w:t>
            </w:r>
            <w:proofErr w:type="spellStart"/>
            <w:r>
              <w:t>Almeter</w:t>
            </w:r>
            <w:proofErr w:type="spellEnd"/>
            <w:r>
              <w:t xml:space="preserve"> wool fibre length measurement,’ </w:t>
            </w:r>
            <w:r w:rsidRPr="00E101EF">
              <w:rPr>
                <w:i/>
              </w:rPr>
              <w:t>Proc. of IWTO</w:t>
            </w:r>
            <w:r>
              <w:t>, Technology and Standards Committee meeting, Istanbul, Report No. SG02.</w:t>
            </w:r>
          </w:p>
          <w:p w:rsidR="00E3644E" w:rsidRPr="00CB537B" w:rsidRDefault="00CB537B" w:rsidP="00CB537B">
            <w:pPr>
              <w:numPr>
                <w:ilvl w:val="0"/>
                <w:numId w:val="31"/>
              </w:numPr>
              <w:spacing w:before="60" w:after="0"/>
            </w:pPr>
            <w:proofErr w:type="spellStart"/>
            <w:r>
              <w:t>Hadwich</w:t>
            </w:r>
            <w:proofErr w:type="spellEnd"/>
            <w:r>
              <w:t xml:space="preserve">, P. 1971, ‘Factors influencing fibre length measurement in wool tops,’ </w:t>
            </w:r>
            <w:proofErr w:type="spellStart"/>
            <w:r w:rsidRPr="00E101EF">
              <w:rPr>
                <w:i/>
              </w:rPr>
              <w:t>Melliand</w:t>
            </w:r>
            <w:proofErr w:type="spellEnd"/>
            <w:r w:rsidRPr="00E101EF">
              <w:rPr>
                <w:i/>
              </w:rPr>
              <w:t xml:space="preserve"> </w:t>
            </w:r>
            <w:proofErr w:type="spellStart"/>
            <w:r w:rsidRPr="00E101EF">
              <w:rPr>
                <w:i/>
              </w:rPr>
              <w:t>Textilberichte</w:t>
            </w:r>
            <w:proofErr w:type="spellEnd"/>
            <w:r w:rsidRPr="00E101EF">
              <w:rPr>
                <w:i/>
              </w:rPr>
              <w:t>,</w:t>
            </w:r>
            <w:r>
              <w:t xml:space="preserve"> vol. 52(6), pp. 626.</w:t>
            </w:r>
          </w:p>
        </w:tc>
      </w:tr>
    </w:tbl>
    <w:p w:rsidR="00D7110A" w:rsidRPr="00B319D1" w:rsidRDefault="00D7110A" w:rsidP="00B57792">
      <w:pPr>
        <w:spacing w:after="0"/>
        <w:rPr>
          <w:rFonts w:cs="Arial"/>
        </w:rPr>
      </w:pPr>
    </w:p>
    <w:p w:rsidR="00D7110A" w:rsidRDefault="00E3644E" w:rsidP="00B57792">
      <w:pPr>
        <w:spacing w:after="0"/>
        <w:rPr>
          <w:b/>
          <w:sz w:val="28"/>
          <w:szCs w:val="28"/>
        </w:rPr>
      </w:pPr>
      <w:r w:rsidRPr="00E3644E">
        <w:rPr>
          <w:b/>
          <w:sz w:val="28"/>
          <w:szCs w:val="28"/>
        </w:rPr>
        <w:t>Summary</w:t>
      </w:r>
    </w:p>
    <w:p w:rsidR="00E3644E" w:rsidRDefault="00E3644E" w:rsidP="00E3644E">
      <w:pPr>
        <w:spacing w:after="0"/>
        <w:rPr>
          <w:rFonts w:cs="Arial"/>
        </w:rPr>
      </w:pPr>
    </w:p>
    <w:p w:rsidR="00CB537B" w:rsidRDefault="00CB537B" w:rsidP="00CB537B">
      <w:r>
        <w:t>This topic discusses the measurement of “length” and length distributions in Tops. It looks at the history and principles of measurement and the role top length plays in commercial transactions for wool tops.</w:t>
      </w:r>
    </w:p>
    <w:p w:rsidR="00D7110A" w:rsidRDefault="00CB537B" w:rsidP="00CB537B">
      <w:r>
        <w:t xml:space="preserve">It provides an in-sight into the importance of existing technology in the development and use of length parameters in early stage processing prediction. The </w:t>
      </w:r>
      <w:proofErr w:type="spellStart"/>
      <w:r>
        <w:t>Almeter</w:t>
      </w:r>
      <w:proofErr w:type="spellEnd"/>
      <w:r>
        <w:t xml:space="preserve"> results provide the basis for the TEAM 2 and 3 prediction suites.</w:t>
      </w:r>
    </w:p>
    <w:p w:rsidR="00CB537B" w:rsidRDefault="00CB537B" w:rsidP="00CB537B"/>
    <w:p w:rsidR="00CB537B" w:rsidRDefault="00CB537B" w:rsidP="00B57792">
      <w:pPr>
        <w:pStyle w:val="Heading1"/>
        <w:spacing w:after="0"/>
        <w:ind w:left="0"/>
        <w:jc w:val="both"/>
        <w:rPr>
          <w:sz w:val="28"/>
          <w:szCs w:val="28"/>
        </w:rPr>
      </w:pPr>
      <w:r>
        <w:rPr>
          <w:sz w:val="28"/>
          <w:szCs w:val="28"/>
        </w:rPr>
        <w:t>References</w:t>
      </w:r>
    </w:p>
    <w:p w:rsidR="00CB537B" w:rsidRPr="00CB537B" w:rsidRDefault="00CB537B" w:rsidP="00CB537B">
      <w:pPr>
        <w:widowControl w:val="0"/>
        <w:autoSpaceDE w:val="0"/>
        <w:autoSpaceDN w:val="0"/>
        <w:adjustRightInd w:val="0"/>
        <w:spacing w:before="60" w:after="0"/>
        <w:ind w:left="567" w:hanging="567"/>
        <w:rPr>
          <w:rFonts w:cs="Arial"/>
          <w:color w:val="auto"/>
          <w:lang w:val="en-GB"/>
        </w:rPr>
      </w:pPr>
      <w:proofErr w:type="gramStart"/>
      <w:r w:rsidRPr="00CB537B">
        <w:rPr>
          <w:rFonts w:cs="Arial"/>
          <w:color w:val="auto"/>
          <w:lang w:val="en-GB"/>
        </w:rPr>
        <w:t xml:space="preserve">Aldrich, de V, Kruger, P J and </w:t>
      </w:r>
      <w:proofErr w:type="spellStart"/>
      <w:r w:rsidRPr="00CB537B">
        <w:rPr>
          <w:rFonts w:cs="Arial"/>
          <w:color w:val="auto"/>
          <w:lang w:val="en-GB"/>
        </w:rPr>
        <w:t>Turpie</w:t>
      </w:r>
      <w:proofErr w:type="spellEnd"/>
      <w:r w:rsidRPr="00CB537B">
        <w:rPr>
          <w:rFonts w:cs="Arial"/>
          <w:color w:val="auto"/>
          <w:lang w:val="en-GB"/>
        </w:rPr>
        <w:t>, D W F, 1970, ‘The carding and combing of wools of different fibre lengths,’ SAWTRI Technical Report No. 136.</w:t>
      </w:r>
      <w:proofErr w:type="gramEnd"/>
    </w:p>
    <w:p w:rsidR="00CB537B" w:rsidRPr="00CB537B" w:rsidRDefault="00CB537B" w:rsidP="00CB537B">
      <w:pPr>
        <w:widowControl w:val="0"/>
        <w:autoSpaceDE w:val="0"/>
        <w:autoSpaceDN w:val="0"/>
        <w:adjustRightInd w:val="0"/>
        <w:spacing w:before="60" w:after="0"/>
        <w:ind w:left="567" w:hanging="567"/>
        <w:rPr>
          <w:color w:val="auto"/>
        </w:rPr>
      </w:pPr>
      <w:proofErr w:type="gramStart"/>
      <w:smartTag w:uri="urn:schemas-microsoft-com:office:smarttags" w:element="City">
        <w:r w:rsidRPr="00CB537B">
          <w:rPr>
            <w:bCs/>
            <w:color w:val="auto"/>
          </w:rPr>
          <w:t>Anderson</w:t>
        </w:r>
      </w:smartTag>
      <w:r w:rsidRPr="00CB537B">
        <w:rPr>
          <w:bCs/>
          <w:color w:val="auto"/>
        </w:rPr>
        <w:t>, S.L</w:t>
      </w:r>
      <w:r w:rsidRPr="00CB537B">
        <w:rPr>
          <w:color w:val="auto"/>
        </w:rPr>
        <w:t xml:space="preserve"> </w:t>
      </w:r>
      <w:r w:rsidRPr="00CB537B">
        <w:rPr>
          <w:bCs/>
          <w:color w:val="auto"/>
        </w:rPr>
        <w:t>and</w:t>
      </w:r>
      <w:r w:rsidRPr="00CB537B">
        <w:rPr>
          <w:color w:val="auto"/>
        </w:rPr>
        <w:t xml:space="preserve"> </w:t>
      </w:r>
      <w:r w:rsidRPr="00CB537B">
        <w:rPr>
          <w:bCs/>
          <w:color w:val="auto"/>
        </w:rPr>
        <w:t>Palmer, R.C.</w:t>
      </w:r>
      <w:r w:rsidRPr="00CB537B">
        <w:rPr>
          <w:color w:val="auto"/>
        </w:rPr>
        <w:t xml:space="preserve"> 1952,</w:t>
      </w:r>
      <w:r w:rsidRPr="00CB537B">
        <w:t xml:space="preserve"> ‘A machine for measuring the length of single fibres,’</w:t>
      </w:r>
      <w:r w:rsidRPr="00CB537B">
        <w:rPr>
          <w:color w:val="auto"/>
        </w:rPr>
        <w:t xml:space="preserve"> Textile Institute, </w:t>
      </w:r>
      <w:smartTag w:uri="urn:schemas-microsoft-com:office:smarttags" w:element="City">
        <w:r w:rsidRPr="00CB537B">
          <w:rPr>
            <w:color w:val="auto"/>
          </w:rPr>
          <w:t>Manchester</w:t>
        </w:r>
      </w:smartTag>
      <w:r w:rsidRPr="00CB537B">
        <w:rPr>
          <w:color w:val="auto"/>
        </w:rPr>
        <w:t xml:space="preserve"> </w:t>
      </w:r>
      <w:smartTag w:uri="urn:schemas-microsoft-com:office:smarttags" w:element="country-region">
        <w:smartTag w:uri="urn:schemas-microsoft-com:office:smarttags" w:element="place">
          <w:r w:rsidRPr="00CB537B">
            <w:rPr>
              <w:color w:val="auto"/>
            </w:rPr>
            <w:t>UK</w:t>
          </w:r>
        </w:smartTag>
      </w:smartTag>
      <w:r w:rsidRPr="00CB537B">
        <w:rPr>
          <w:color w:val="auto"/>
        </w:rPr>
        <w:t>, Report No.</w:t>
      </w:r>
      <w:proofErr w:type="gramEnd"/>
      <w:r w:rsidRPr="00CB537B">
        <w:rPr>
          <w:color w:val="auto"/>
        </w:rPr>
        <w:t xml:space="preserve"> T95.</w:t>
      </w:r>
    </w:p>
    <w:p w:rsidR="00CB537B" w:rsidRPr="00CB537B" w:rsidRDefault="00CB537B" w:rsidP="00CB537B">
      <w:pPr>
        <w:widowControl w:val="0"/>
        <w:autoSpaceDE w:val="0"/>
        <w:autoSpaceDN w:val="0"/>
        <w:adjustRightInd w:val="0"/>
        <w:spacing w:before="60" w:after="0"/>
        <w:ind w:left="567" w:hanging="567"/>
      </w:pPr>
      <w:proofErr w:type="gramStart"/>
      <w:r w:rsidRPr="00CB537B">
        <w:t xml:space="preserve">Anon, 2003, AL2000 product advertising brochure, </w:t>
      </w:r>
      <w:r w:rsidRPr="00CB537B">
        <w:rPr>
          <w:i/>
        </w:rPr>
        <w:t xml:space="preserve">Proc. of IWTO, </w:t>
      </w:r>
      <w:r w:rsidRPr="00CB537B">
        <w:t>Sliver Group committee meeting, Report No.</w:t>
      </w:r>
      <w:proofErr w:type="gramEnd"/>
      <w:r w:rsidRPr="00CB537B">
        <w:t xml:space="preserve"> SG03, </w:t>
      </w:r>
      <w:proofErr w:type="spellStart"/>
      <w:r w:rsidRPr="00CB537B">
        <w:t>Debrovnik</w:t>
      </w:r>
      <w:proofErr w:type="spellEnd"/>
      <w:r w:rsidRPr="00CB537B">
        <w:t>.</w:t>
      </w:r>
    </w:p>
    <w:p w:rsidR="00CB537B" w:rsidRPr="00CB537B" w:rsidRDefault="00CB537B" w:rsidP="00CB537B">
      <w:pPr>
        <w:autoSpaceDE w:val="0"/>
        <w:autoSpaceDN w:val="0"/>
        <w:adjustRightInd w:val="0"/>
        <w:spacing w:before="60" w:after="0"/>
        <w:ind w:left="567" w:hanging="567"/>
      </w:pPr>
      <w:proofErr w:type="gramStart"/>
      <w:r w:rsidRPr="00CB537B">
        <w:lastRenderedPageBreak/>
        <w:t>Auer, P. 1999, ‘The measurement of Hauteur (H) and CVH,’ Wool CRC PowerPoint Presentations.</w:t>
      </w:r>
      <w:proofErr w:type="gramEnd"/>
      <w:r w:rsidRPr="00CB537B">
        <w:t xml:space="preserve"> </w:t>
      </w:r>
    </w:p>
    <w:p w:rsidR="00CB537B" w:rsidRPr="00CB537B" w:rsidRDefault="00CB537B" w:rsidP="00CB537B">
      <w:pPr>
        <w:autoSpaceDE w:val="0"/>
        <w:autoSpaceDN w:val="0"/>
        <w:adjustRightInd w:val="0"/>
        <w:spacing w:before="60" w:after="0"/>
        <w:ind w:left="567" w:hanging="567"/>
      </w:pPr>
      <w:r w:rsidRPr="00CB537B">
        <w:t xml:space="preserve">Brims, M.R. 2003, ‘The OFDA4000 Instrument,’ </w:t>
      </w:r>
      <w:r w:rsidRPr="00CB537B">
        <w:rPr>
          <w:i/>
        </w:rPr>
        <w:t xml:space="preserve">Proc. of IWTO, </w:t>
      </w:r>
      <w:r w:rsidRPr="00CB537B">
        <w:t xml:space="preserve">Sliver Group committee meeting, Report No. </w:t>
      </w:r>
      <w:proofErr w:type="gramStart"/>
      <w:r w:rsidRPr="00CB537B">
        <w:t>SG02, Nice.</w:t>
      </w:r>
      <w:proofErr w:type="gramEnd"/>
    </w:p>
    <w:p w:rsidR="00CB537B" w:rsidRPr="00CB537B" w:rsidRDefault="00CB537B" w:rsidP="00CB537B">
      <w:pPr>
        <w:autoSpaceDE w:val="0"/>
        <w:autoSpaceDN w:val="0"/>
        <w:adjustRightInd w:val="0"/>
        <w:spacing w:before="60" w:after="0"/>
        <w:ind w:left="567" w:hanging="567"/>
      </w:pPr>
      <w:r w:rsidRPr="00CB537B">
        <w:t xml:space="preserve">ASTM D519 – 90, 1995, Standard Test Method for Length of </w:t>
      </w:r>
      <w:proofErr w:type="spellStart"/>
      <w:r w:rsidRPr="00CB537B">
        <w:t>Fiber</w:t>
      </w:r>
      <w:proofErr w:type="spellEnd"/>
      <w:r w:rsidRPr="00CB537B">
        <w:t xml:space="preserve"> in Wool Top, publ. ASTM, 100 Barr Harbor Drive, West Conshohocken, PA 19428-2959, United States of America.</w:t>
      </w:r>
    </w:p>
    <w:p w:rsidR="00CB537B" w:rsidRPr="00CB537B" w:rsidRDefault="00CB537B" w:rsidP="00CB537B">
      <w:pPr>
        <w:widowControl w:val="0"/>
        <w:autoSpaceDE w:val="0"/>
        <w:autoSpaceDN w:val="0"/>
        <w:adjustRightInd w:val="0"/>
        <w:spacing w:before="60" w:after="0"/>
        <w:ind w:left="567" w:hanging="567"/>
      </w:pPr>
      <w:proofErr w:type="gramStart"/>
      <w:r w:rsidRPr="00CB537B">
        <w:t xml:space="preserve">AS/NZS 4175, Australian/New Zealand Standard for Length after Carding, publ. Standards Aust. </w:t>
      </w:r>
      <w:smartTag w:uri="urn:schemas-microsoft-com:office:smarttags" w:element="place">
        <w:smartTag w:uri="urn:schemas-microsoft-com:office:smarttags" w:element="City">
          <w:r w:rsidRPr="00CB537B">
            <w:t>Sydney</w:t>
          </w:r>
        </w:smartTag>
      </w:smartTag>
      <w:r w:rsidRPr="00CB537B">
        <w:t>.</w:t>
      </w:r>
      <w:proofErr w:type="gramEnd"/>
    </w:p>
    <w:p w:rsidR="00CB537B" w:rsidRPr="00CB537B" w:rsidRDefault="00CB537B" w:rsidP="00CB537B">
      <w:pPr>
        <w:widowControl w:val="0"/>
        <w:autoSpaceDE w:val="0"/>
        <w:autoSpaceDN w:val="0"/>
        <w:adjustRightInd w:val="0"/>
        <w:spacing w:before="60" w:after="0"/>
        <w:ind w:left="567" w:hanging="567"/>
        <w:rPr>
          <w:color w:val="auto"/>
        </w:rPr>
      </w:pPr>
      <w:smartTag w:uri="urn:schemas-microsoft-com:office:smarttags" w:element="place">
        <w:smartTag w:uri="urn:schemas-microsoft-com:office:smarttags" w:element="City">
          <w:r w:rsidRPr="00CB537B">
            <w:rPr>
              <w:color w:val="auto"/>
            </w:rPr>
            <w:t>Bell</w:t>
          </w:r>
        </w:smartTag>
      </w:smartTag>
      <w:r w:rsidRPr="00CB537B">
        <w:rPr>
          <w:color w:val="auto"/>
        </w:rPr>
        <w:t xml:space="preserve">, P.J.M., Charlton D. and </w:t>
      </w:r>
      <w:proofErr w:type="spellStart"/>
      <w:r w:rsidRPr="00CB537B">
        <w:rPr>
          <w:color w:val="auto"/>
        </w:rPr>
        <w:t>Rottenbury</w:t>
      </w:r>
      <w:proofErr w:type="spellEnd"/>
      <w:r w:rsidRPr="00CB537B">
        <w:rPr>
          <w:color w:val="auto"/>
        </w:rPr>
        <w:t xml:space="preserve">, R.A. 1988, ‘Processing studies on clip preparation - Valuation of the resultant tops and </w:t>
      </w:r>
      <w:proofErr w:type="spellStart"/>
      <w:r w:rsidRPr="00CB537B">
        <w:rPr>
          <w:color w:val="auto"/>
        </w:rPr>
        <w:t>noils</w:t>
      </w:r>
      <w:proofErr w:type="spellEnd"/>
      <w:r w:rsidRPr="00CB537B">
        <w:rPr>
          <w:color w:val="auto"/>
        </w:rPr>
        <w:t xml:space="preserve">,’ </w:t>
      </w:r>
      <w:r w:rsidRPr="00CB537B">
        <w:rPr>
          <w:i/>
          <w:color w:val="auto"/>
        </w:rPr>
        <w:t>Wool Tech. Sheep Breed.,</w:t>
      </w:r>
      <w:r w:rsidRPr="00CB537B">
        <w:rPr>
          <w:color w:val="auto"/>
        </w:rPr>
        <w:t xml:space="preserve"> vol. 34(4), pp.125.</w:t>
      </w:r>
    </w:p>
    <w:p w:rsidR="00CB537B" w:rsidRPr="00CB537B" w:rsidRDefault="00CB537B" w:rsidP="00CB537B">
      <w:pPr>
        <w:widowControl w:val="0"/>
        <w:autoSpaceDE w:val="0"/>
        <w:autoSpaceDN w:val="0"/>
        <w:adjustRightInd w:val="0"/>
        <w:spacing w:before="60" w:after="0"/>
        <w:ind w:left="567" w:hanging="567"/>
        <w:rPr>
          <w:color w:val="auto"/>
        </w:rPr>
      </w:pPr>
      <w:proofErr w:type="spellStart"/>
      <w:proofErr w:type="gramStart"/>
      <w:r w:rsidRPr="00CB537B">
        <w:rPr>
          <w:color w:val="auto"/>
        </w:rPr>
        <w:t>Bernardin</w:t>
      </w:r>
      <w:proofErr w:type="spellEnd"/>
      <w:r w:rsidRPr="00CB537B">
        <w:rPr>
          <w:color w:val="auto"/>
        </w:rPr>
        <w:t xml:space="preserve">, C. and </w:t>
      </w:r>
      <w:proofErr w:type="spellStart"/>
      <w:r w:rsidRPr="00CB537B">
        <w:rPr>
          <w:color w:val="auto"/>
        </w:rPr>
        <w:t>Delfosse</w:t>
      </w:r>
      <w:proofErr w:type="spellEnd"/>
      <w:r w:rsidRPr="00CB537B">
        <w:rPr>
          <w:color w:val="auto"/>
        </w:rPr>
        <w:t xml:space="preserve">, P. 1996, ‘Measurement of Fibre Lengths distribution on Raw Wool,’ </w:t>
      </w:r>
      <w:proofErr w:type="spellStart"/>
      <w:r w:rsidRPr="00CB537B">
        <w:rPr>
          <w:i/>
          <w:color w:val="auto"/>
        </w:rPr>
        <w:t>Melliand</w:t>
      </w:r>
      <w:proofErr w:type="spellEnd"/>
      <w:r w:rsidRPr="00CB537B">
        <w:rPr>
          <w:i/>
          <w:color w:val="auto"/>
        </w:rPr>
        <w:t xml:space="preserve"> International</w:t>
      </w:r>
      <w:r w:rsidRPr="00CB537B">
        <w:rPr>
          <w:color w:val="auto"/>
        </w:rPr>
        <w:t>.</w:t>
      </w:r>
      <w:proofErr w:type="gramEnd"/>
    </w:p>
    <w:p w:rsidR="00CB537B" w:rsidRPr="00CB537B" w:rsidRDefault="00CB537B" w:rsidP="00CB537B">
      <w:pPr>
        <w:widowControl w:val="0"/>
        <w:autoSpaceDE w:val="0"/>
        <w:autoSpaceDN w:val="0"/>
        <w:adjustRightInd w:val="0"/>
        <w:spacing w:before="60" w:after="0"/>
        <w:ind w:left="567" w:hanging="567"/>
      </w:pPr>
      <w:proofErr w:type="spellStart"/>
      <w:proofErr w:type="gramStart"/>
      <w:r w:rsidRPr="00CB537B">
        <w:t>Delfosse</w:t>
      </w:r>
      <w:proofErr w:type="spellEnd"/>
      <w:r w:rsidRPr="00CB537B">
        <w:t xml:space="preserve">, P. and </w:t>
      </w:r>
      <w:proofErr w:type="spellStart"/>
      <w:r w:rsidRPr="00CB537B">
        <w:t>Longre</w:t>
      </w:r>
      <w:proofErr w:type="spellEnd"/>
      <w:r w:rsidRPr="00CB537B">
        <w:t xml:space="preserve">, M. 1996, ‘Investigation of the Effect of Sample Preparation Procedure on the </w:t>
      </w:r>
      <w:proofErr w:type="spellStart"/>
      <w:r w:rsidRPr="00CB537B">
        <w:t>Almeter</w:t>
      </w:r>
      <w:proofErr w:type="spellEnd"/>
      <w:r w:rsidRPr="00CB537B">
        <w:t xml:space="preserve"> Fibre Length Distribution,’ </w:t>
      </w:r>
      <w:r w:rsidRPr="00CB537B">
        <w:rPr>
          <w:i/>
        </w:rPr>
        <w:t>Proc. of IWTO,</w:t>
      </w:r>
      <w:r w:rsidRPr="00CB537B">
        <w:t xml:space="preserve"> Sliver Group committee meeting, </w:t>
      </w:r>
      <w:proofErr w:type="spellStart"/>
      <w:r w:rsidRPr="00CB537B">
        <w:t>Capetown</w:t>
      </w:r>
      <w:proofErr w:type="spellEnd"/>
      <w:r w:rsidRPr="00CB537B">
        <w:t>.</w:t>
      </w:r>
      <w:proofErr w:type="gramEnd"/>
    </w:p>
    <w:p w:rsidR="00CB537B" w:rsidRPr="00CB537B" w:rsidRDefault="00CB537B" w:rsidP="00CB537B">
      <w:pPr>
        <w:widowControl w:val="0"/>
        <w:autoSpaceDE w:val="0"/>
        <w:autoSpaceDN w:val="0"/>
        <w:adjustRightInd w:val="0"/>
        <w:spacing w:before="60" w:after="0"/>
        <w:ind w:left="567" w:hanging="567"/>
      </w:pPr>
      <w:proofErr w:type="spellStart"/>
      <w:proofErr w:type="gramStart"/>
      <w:r w:rsidRPr="00CB537B">
        <w:t>Grignet</w:t>
      </w:r>
      <w:proofErr w:type="spellEnd"/>
      <w:r w:rsidRPr="00CB537B">
        <w:t>.</w:t>
      </w:r>
      <w:proofErr w:type="gramEnd"/>
      <w:r w:rsidRPr="00CB537B">
        <w:t xml:space="preserve"> J. 2003, ‘Foundations and Metrology of the </w:t>
      </w:r>
      <w:proofErr w:type="spellStart"/>
      <w:r w:rsidRPr="00CB537B">
        <w:t>Almeter</w:t>
      </w:r>
      <w:proofErr w:type="spellEnd"/>
      <w:r w:rsidRPr="00CB537B">
        <w:t xml:space="preserve"> Wool Fibre Length </w:t>
      </w:r>
      <w:proofErr w:type="spellStart"/>
      <w:r w:rsidRPr="00CB537B">
        <w:t>Measuremen</w:t>
      </w:r>
      <w:proofErr w:type="spellEnd"/>
      <w:r w:rsidRPr="00CB537B">
        <w:t xml:space="preserve">,’ </w:t>
      </w:r>
      <w:r w:rsidRPr="00CB537B">
        <w:rPr>
          <w:i/>
        </w:rPr>
        <w:t>Proc. of IWTO,</w:t>
      </w:r>
      <w:r w:rsidRPr="00CB537B">
        <w:t xml:space="preserve"> Sliver Group committee meeting, </w:t>
      </w:r>
      <w:smartTag w:uri="urn:schemas-microsoft-com:office:smarttags" w:element="place">
        <w:smartTag w:uri="urn:schemas-microsoft-com:office:smarttags" w:element="City">
          <w:r w:rsidRPr="00CB537B">
            <w:t>Dubrovnik</w:t>
          </w:r>
        </w:smartTag>
      </w:smartTag>
      <w:r w:rsidRPr="00CB537B">
        <w:t>, Report No.SGO2.</w:t>
      </w:r>
    </w:p>
    <w:p w:rsidR="00CB537B" w:rsidRPr="00CB537B" w:rsidRDefault="00CB537B" w:rsidP="00CB537B">
      <w:pPr>
        <w:widowControl w:val="0"/>
        <w:autoSpaceDE w:val="0"/>
        <w:autoSpaceDN w:val="0"/>
        <w:adjustRightInd w:val="0"/>
        <w:spacing w:before="60" w:after="0"/>
        <w:ind w:left="567" w:hanging="567"/>
      </w:pPr>
      <w:proofErr w:type="gramStart"/>
      <w:r w:rsidRPr="00CB537B">
        <w:t xml:space="preserve">IWTO 17-85, Determination of Fibre Length Parameters by Means of the </w:t>
      </w:r>
      <w:proofErr w:type="spellStart"/>
      <w:r w:rsidRPr="00CB537B">
        <w:t>Almeter</w:t>
      </w:r>
      <w:proofErr w:type="spellEnd"/>
      <w:r w:rsidRPr="00CB537B">
        <w:t xml:space="preserve"> Technology &amp; Standards Committee Specifications, International Wool Textile Organisation test method.</w:t>
      </w:r>
      <w:proofErr w:type="gramEnd"/>
    </w:p>
    <w:p w:rsidR="00CB537B" w:rsidRPr="00CB537B" w:rsidRDefault="00CB537B" w:rsidP="00CB537B">
      <w:pPr>
        <w:widowControl w:val="0"/>
        <w:autoSpaceDE w:val="0"/>
        <w:autoSpaceDN w:val="0"/>
        <w:adjustRightInd w:val="0"/>
        <w:spacing w:before="60" w:after="0"/>
        <w:ind w:left="567" w:hanging="567"/>
      </w:pPr>
      <w:r w:rsidRPr="00CB537B">
        <w:t>IWTO-17 -04, Determination of Fibre Length and Distribution Parameters Technology &amp; Standards Committee Specifications, International Wool Textile Organisation test method.</w:t>
      </w:r>
    </w:p>
    <w:p w:rsidR="00CB537B" w:rsidRPr="00CB537B" w:rsidRDefault="00CB537B" w:rsidP="00CB537B">
      <w:pPr>
        <w:widowControl w:val="0"/>
        <w:autoSpaceDE w:val="0"/>
        <w:autoSpaceDN w:val="0"/>
        <w:adjustRightInd w:val="0"/>
        <w:spacing w:before="60" w:after="0"/>
        <w:ind w:left="567" w:hanging="567"/>
      </w:pPr>
      <w:proofErr w:type="gramStart"/>
      <w:r w:rsidRPr="00CB537B">
        <w:t>IWTO-62-2010, Determination of Fibre Length, Length Distribution, Mean Fibre Diameter and Fibre Distribution of Wool Top &amp; Slivers by the OFDA4000.</w:t>
      </w:r>
      <w:proofErr w:type="gramEnd"/>
      <w:r w:rsidRPr="00CB537B">
        <w:t xml:space="preserve"> </w:t>
      </w:r>
      <w:proofErr w:type="gramStart"/>
      <w:r w:rsidRPr="00CB537B">
        <w:t>Technology &amp; Standards Committee Specifications, International Wool Textile Organisation test method.</w:t>
      </w:r>
      <w:proofErr w:type="gramEnd"/>
    </w:p>
    <w:p w:rsidR="00CB537B" w:rsidRPr="00CB537B" w:rsidRDefault="00CB537B" w:rsidP="00CB537B">
      <w:pPr>
        <w:widowControl w:val="0"/>
        <w:autoSpaceDE w:val="0"/>
        <w:autoSpaceDN w:val="0"/>
        <w:adjustRightInd w:val="0"/>
        <w:spacing w:before="60" w:after="0"/>
        <w:ind w:left="567" w:hanging="567"/>
      </w:pPr>
      <w:r w:rsidRPr="00CB537B">
        <w:t xml:space="preserve">Lamb, P.R. 2004, ‘Staple strength and its relevance to worsted </w:t>
      </w:r>
      <w:proofErr w:type="gramStart"/>
      <w:r w:rsidRPr="00CB537B">
        <w:t>processing,</w:t>
      </w:r>
      <w:proofErr w:type="gramEnd"/>
      <w:r w:rsidRPr="00CB537B">
        <w:t xml:space="preserve">’ </w:t>
      </w:r>
      <w:r w:rsidRPr="00CB537B">
        <w:rPr>
          <w:i/>
        </w:rPr>
        <w:t>Wool Tech. Sheep Breed.,</w:t>
      </w:r>
      <w:r w:rsidRPr="00CB537B">
        <w:t xml:space="preserve"> vol. 52(2), pp. 171. </w:t>
      </w:r>
    </w:p>
    <w:p w:rsidR="00CB537B" w:rsidRPr="00CB537B" w:rsidRDefault="00CB537B" w:rsidP="00CB537B">
      <w:pPr>
        <w:widowControl w:val="0"/>
        <w:autoSpaceDE w:val="0"/>
        <w:autoSpaceDN w:val="0"/>
        <w:adjustRightInd w:val="0"/>
        <w:spacing w:before="60" w:after="0"/>
        <w:ind w:left="567" w:hanging="567"/>
      </w:pPr>
      <w:proofErr w:type="spellStart"/>
      <w:r w:rsidRPr="00CB537B">
        <w:t>Marler</w:t>
      </w:r>
      <w:proofErr w:type="spellEnd"/>
      <w:r w:rsidRPr="00CB537B">
        <w:t xml:space="preserve">, J.W. (2010) Proposed Changes to DTM-62-05 and the IWTO Regulations for the Testing of Wool Slivers. </w:t>
      </w:r>
      <w:proofErr w:type="gramStart"/>
      <w:r w:rsidRPr="00CB537B">
        <w:t>Proc.</w:t>
      </w:r>
      <w:proofErr w:type="gramEnd"/>
      <w:r w:rsidRPr="00CB537B">
        <w:t xml:space="preserve"> </w:t>
      </w:r>
      <w:proofErr w:type="gramStart"/>
      <w:r w:rsidRPr="00CB537B">
        <w:t xml:space="preserve">Of IWTO Tech. &amp; </w:t>
      </w:r>
      <w:proofErr w:type="spellStart"/>
      <w:r w:rsidRPr="00CB537B">
        <w:t>Standrads</w:t>
      </w:r>
      <w:proofErr w:type="spellEnd"/>
      <w:r w:rsidRPr="00CB537B">
        <w:t xml:space="preserve"> Committee, SG Submission No 1.</w:t>
      </w:r>
      <w:proofErr w:type="gramEnd"/>
      <w:r w:rsidRPr="00CB537B">
        <w:t xml:space="preserve"> </w:t>
      </w:r>
    </w:p>
    <w:p w:rsidR="00CB537B" w:rsidRPr="00CB537B" w:rsidRDefault="00CB537B" w:rsidP="00CB537B">
      <w:pPr>
        <w:widowControl w:val="0"/>
        <w:autoSpaceDE w:val="0"/>
        <w:autoSpaceDN w:val="0"/>
        <w:adjustRightInd w:val="0"/>
        <w:spacing w:before="60" w:after="0"/>
        <w:ind w:left="567" w:hanging="567"/>
        <w:rPr>
          <w:lang w:val="fr-FR"/>
        </w:rPr>
      </w:pPr>
      <w:r w:rsidRPr="00CB537B">
        <w:t xml:space="preserve">Morton, W.E. and </w:t>
      </w:r>
      <w:proofErr w:type="spellStart"/>
      <w:r w:rsidRPr="00CB537B">
        <w:t>Hearle</w:t>
      </w:r>
      <w:proofErr w:type="spellEnd"/>
      <w:r w:rsidRPr="00CB537B">
        <w:t xml:space="preserve">, J.W.S. 1986, </w:t>
      </w:r>
      <w:r w:rsidRPr="00CB537B">
        <w:rPr>
          <w:i/>
        </w:rPr>
        <w:t>Physical Properties of Textile Fibres - Student Edition,</w:t>
      </w:r>
      <w:r w:rsidRPr="00CB537B">
        <w:t xml:space="preserve"> Publ. </w:t>
      </w:r>
      <w:r w:rsidRPr="00CB537B">
        <w:rPr>
          <w:lang w:val="fr-FR"/>
        </w:rPr>
        <w:t xml:space="preserve">Textile </w:t>
      </w:r>
      <w:proofErr w:type="spellStart"/>
      <w:r w:rsidRPr="00CB537B">
        <w:rPr>
          <w:lang w:val="fr-FR"/>
        </w:rPr>
        <w:t>Inst</w:t>
      </w:r>
      <w:proofErr w:type="spellEnd"/>
      <w:r w:rsidRPr="00CB537B">
        <w:rPr>
          <w:lang w:val="fr-FR"/>
        </w:rPr>
        <w:t xml:space="preserve">. </w:t>
      </w:r>
      <w:smartTag w:uri="urn:schemas-microsoft-com:office:smarttags" w:element="place">
        <w:smartTag w:uri="urn:schemas-microsoft-com:office:smarttags" w:element="City">
          <w:r w:rsidRPr="00CB537B">
            <w:rPr>
              <w:lang w:val="fr-FR"/>
            </w:rPr>
            <w:t>Manchester</w:t>
          </w:r>
        </w:smartTag>
      </w:smartTag>
      <w:r w:rsidRPr="00CB537B">
        <w:rPr>
          <w:lang w:val="fr-FR"/>
        </w:rPr>
        <w:t>.</w:t>
      </w:r>
    </w:p>
    <w:p w:rsidR="00CB537B" w:rsidRPr="00CB537B" w:rsidRDefault="00CB537B" w:rsidP="00CB537B">
      <w:pPr>
        <w:widowControl w:val="0"/>
        <w:autoSpaceDE w:val="0"/>
        <w:autoSpaceDN w:val="0"/>
        <w:adjustRightInd w:val="0"/>
        <w:spacing w:before="60" w:after="0"/>
        <w:ind w:left="567" w:hanging="567"/>
        <w:rPr>
          <w:lang w:val="fr-FR"/>
        </w:rPr>
      </w:pPr>
      <w:proofErr w:type="spellStart"/>
      <w:r w:rsidRPr="00CB537B">
        <w:rPr>
          <w:lang w:val="fr-FR"/>
        </w:rPr>
        <w:t>Monfort</w:t>
      </w:r>
      <w:proofErr w:type="spellEnd"/>
      <w:r w:rsidRPr="00CB537B">
        <w:rPr>
          <w:lang w:val="fr-FR"/>
        </w:rPr>
        <w:t xml:space="preserve"> F. 1950, </w:t>
      </w:r>
      <w:r w:rsidRPr="00CB537B">
        <w:rPr>
          <w:i/>
          <w:lang w:val="fr-FR"/>
        </w:rPr>
        <w:t>Les longueurs de la laine,</w:t>
      </w:r>
      <w:r w:rsidRPr="00CB537B">
        <w:rPr>
          <w:lang w:val="fr-FR"/>
        </w:rPr>
        <w:t xml:space="preserve"> L'</w:t>
      </w:r>
      <w:proofErr w:type="spellStart"/>
      <w:r w:rsidRPr="00CB537B">
        <w:rPr>
          <w:lang w:val="fr-FR"/>
        </w:rPr>
        <w:t>ingenieur</w:t>
      </w:r>
      <w:proofErr w:type="spellEnd"/>
      <w:r w:rsidRPr="00CB537B">
        <w:rPr>
          <w:lang w:val="fr-FR"/>
        </w:rPr>
        <w:t xml:space="preserve"> textile, Verviers, 377, </w:t>
      </w:r>
      <w:proofErr w:type="spellStart"/>
      <w:r w:rsidRPr="00CB537B">
        <w:rPr>
          <w:lang w:val="fr-FR"/>
        </w:rPr>
        <w:t>Fevrier</w:t>
      </w:r>
      <w:proofErr w:type="spellEnd"/>
      <w:r w:rsidRPr="00CB537B">
        <w:rPr>
          <w:lang w:val="fr-FR"/>
        </w:rPr>
        <w:t>-Mars, pp. 208.</w:t>
      </w:r>
    </w:p>
    <w:p w:rsidR="00CB537B" w:rsidRPr="00CB537B" w:rsidRDefault="00CB537B" w:rsidP="00CB537B">
      <w:pPr>
        <w:widowControl w:val="0"/>
        <w:autoSpaceDE w:val="0"/>
        <w:autoSpaceDN w:val="0"/>
        <w:adjustRightInd w:val="0"/>
        <w:spacing w:before="60" w:after="0"/>
        <w:ind w:left="567" w:hanging="567"/>
        <w:rPr>
          <w:color w:val="auto"/>
          <w:lang w:val="fr-FR"/>
        </w:rPr>
      </w:pPr>
      <w:proofErr w:type="spellStart"/>
      <w:r w:rsidRPr="00CB537B">
        <w:rPr>
          <w:color w:val="auto"/>
          <w:lang w:val="fr-FR"/>
        </w:rPr>
        <w:t>Monfort</w:t>
      </w:r>
      <w:proofErr w:type="spellEnd"/>
      <w:r w:rsidRPr="00CB537B">
        <w:rPr>
          <w:color w:val="auto"/>
          <w:lang w:val="fr-FR"/>
        </w:rPr>
        <w:t xml:space="preserve">, F. 1960, </w:t>
      </w:r>
      <w:r w:rsidRPr="00CB537B">
        <w:rPr>
          <w:i/>
          <w:color w:val="auto"/>
          <w:lang w:val="fr-FR"/>
        </w:rPr>
        <w:t xml:space="preserve">Aspects scientifiques de l'industrie </w:t>
      </w:r>
      <w:proofErr w:type="spellStart"/>
      <w:r w:rsidRPr="00CB537B">
        <w:rPr>
          <w:i/>
          <w:color w:val="auto"/>
          <w:lang w:val="fr-FR"/>
        </w:rPr>
        <w:t>lainiere</w:t>
      </w:r>
      <w:proofErr w:type="spellEnd"/>
      <w:r w:rsidRPr="00CB537B">
        <w:rPr>
          <w:i/>
          <w:color w:val="auto"/>
          <w:lang w:val="fr-FR"/>
        </w:rPr>
        <w:t>,</w:t>
      </w:r>
      <w:r w:rsidRPr="00CB537B">
        <w:rPr>
          <w:color w:val="auto"/>
          <w:lang w:val="fr-FR"/>
        </w:rPr>
        <w:t xml:space="preserve"> </w:t>
      </w:r>
      <w:proofErr w:type="spellStart"/>
      <w:r w:rsidRPr="00CB537B">
        <w:rPr>
          <w:color w:val="auto"/>
          <w:lang w:val="fr-FR"/>
        </w:rPr>
        <w:t>Dunod</w:t>
      </w:r>
      <w:proofErr w:type="spellEnd"/>
      <w:r w:rsidRPr="00CB537B">
        <w:rPr>
          <w:color w:val="auto"/>
          <w:lang w:val="fr-FR"/>
        </w:rPr>
        <w:t>, P. (</w:t>
      </w:r>
      <w:proofErr w:type="spellStart"/>
      <w:r w:rsidRPr="00CB537B">
        <w:rPr>
          <w:color w:val="auto"/>
          <w:lang w:val="fr-FR"/>
        </w:rPr>
        <w:t>ed</w:t>
      </w:r>
      <w:proofErr w:type="spellEnd"/>
      <w:r w:rsidRPr="00CB537B">
        <w:rPr>
          <w:color w:val="auto"/>
          <w:lang w:val="fr-FR"/>
        </w:rPr>
        <w:t>.).</w:t>
      </w:r>
    </w:p>
    <w:p w:rsidR="00CB537B" w:rsidRPr="00CB537B" w:rsidRDefault="00CB537B" w:rsidP="00CB537B">
      <w:pPr>
        <w:widowControl w:val="0"/>
        <w:autoSpaceDE w:val="0"/>
        <w:autoSpaceDN w:val="0"/>
        <w:adjustRightInd w:val="0"/>
        <w:spacing w:before="60" w:after="0"/>
        <w:ind w:left="567" w:hanging="567"/>
        <w:rPr>
          <w:lang w:val="fr-FR"/>
        </w:rPr>
      </w:pPr>
      <w:proofErr w:type="spellStart"/>
      <w:r w:rsidRPr="00CB537B">
        <w:rPr>
          <w:lang w:val="fr-FR"/>
        </w:rPr>
        <w:t>Monfort</w:t>
      </w:r>
      <w:proofErr w:type="spellEnd"/>
      <w:r w:rsidRPr="00CB537B">
        <w:rPr>
          <w:lang w:val="fr-FR"/>
        </w:rPr>
        <w:t xml:space="preserve">, F. 1952, ‘Rapports concernant les mesures </w:t>
      </w:r>
      <w:proofErr w:type="spellStart"/>
      <w:r w:rsidRPr="00CB537B">
        <w:rPr>
          <w:lang w:val="fr-FR"/>
        </w:rPr>
        <w:t>interlaboratoires</w:t>
      </w:r>
      <w:proofErr w:type="spellEnd"/>
      <w:r w:rsidRPr="00CB537B">
        <w:rPr>
          <w:lang w:val="fr-FR"/>
        </w:rPr>
        <w:t xml:space="preserve">,’ de longueur des fibres sur analyseur Schlumberger, </w:t>
      </w:r>
      <w:r w:rsidRPr="00CB537B">
        <w:rPr>
          <w:i/>
          <w:lang w:val="fr-FR"/>
        </w:rPr>
        <w:t xml:space="preserve">Proc. </w:t>
      </w:r>
      <w:proofErr w:type="gramStart"/>
      <w:r w:rsidRPr="00CB537B">
        <w:rPr>
          <w:i/>
          <w:lang w:val="fr-FR"/>
        </w:rPr>
        <w:t>of</w:t>
      </w:r>
      <w:proofErr w:type="gramEnd"/>
      <w:r w:rsidRPr="00CB537B">
        <w:rPr>
          <w:i/>
          <w:lang w:val="fr-FR"/>
        </w:rPr>
        <w:t xml:space="preserve"> IWTO,</w:t>
      </w:r>
      <w:r w:rsidRPr="00CB537B">
        <w:rPr>
          <w:lang w:val="fr-FR"/>
        </w:rPr>
        <w:t xml:space="preserve"> </w:t>
      </w:r>
      <w:proofErr w:type="spellStart"/>
      <w:r w:rsidRPr="00CB537B">
        <w:rPr>
          <w:lang w:val="fr-FR"/>
        </w:rPr>
        <w:t>Technical</w:t>
      </w:r>
      <w:proofErr w:type="spellEnd"/>
      <w:r w:rsidRPr="00CB537B">
        <w:rPr>
          <w:lang w:val="fr-FR"/>
        </w:rPr>
        <w:t xml:space="preserve"> </w:t>
      </w:r>
      <w:proofErr w:type="spellStart"/>
      <w:r w:rsidRPr="00CB537B">
        <w:rPr>
          <w:lang w:val="fr-FR"/>
        </w:rPr>
        <w:t>Committee</w:t>
      </w:r>
      <w:proofErr w:type="spellEnd"/>
      <w:r w:rsidRPr="00CB537B">
        <w:rPr>
          <w:lang w:val="fr-FR"/>
        </w:rPr>
        <w:t xml:space="preserve"> meeting, Report No. 14, London. </w:t>
      </w:r>
    </w:p>
    <w:p w:rsidR="00CB537B" w:rsidRPr="00CB537B" w:rsidRDefault="00CB537B" w:rsidP="00CB537B">
      <w:pPr>
        <w:widowControl w:val="0"/>
        <w:autoSpaceDE w:val="0"/>
        <w:autoSpaceDN w:val="0"/>
        <w:adjustRightInd w:val="0"/>
        <w:spacing w:before="60" w:after="0"/>
        <w:ind w:left="567" w:hanging="567"/>
        <w:rPr>
          <w:lang w:val="fr-FR"/>
        </w:rPr>
      </w:pPr>
      <w:proofErr w:type="spellStart"/>
      <w:r w:rsidRPr="00CB537B">
        <w:rPr>
          <w:lang w:val="fr-FR"/>
        </w:rPr>
        <w:t>Monfort</w:t>
      </w:r>
      <w:proofErr w:type="spellEnd"/>
      <w:r w:rsidRPr="00CB537B">
        <w:rPr>
          <w:lang w:val="fr-FR"/>
        </w:rPr>
        <w:t xml:space="preserve">, F. 1953, ‘Mesures </w:t>
      </w:r>
      <w:proofErr w:type="spellStart"/>
      <w:r w:rsidRPr="00CB537B">
        <w:rPr>
          <w:lang w:val="fr-FR"/>
        </w:rPr>
        <w:t>interlaboratoires</w:t>
      </w:r>
      <w:proofErr w:type="spellEnd"/>
      <w:r w:rsidRPr="00CB537B">
        <w:rPr>
          <w:lang w:val="fr-FR"/>
        </w:rPr>
        <w:t xml:space="preserve">,’ Mesures </w:t>
      </w:r>
      <w:proofErr w:type="spellStart"/>
      <w:r w:rsidRPr="00CB537B">
        <w:rPr>
          <w:lang w:val="fr-FR"/>
        </w:rPr>
        <w:t>interlaboratoires</w:t>
      </w:r>
      <w:proofErr w:type="spellEnd"/>
      <w:r w:rsidRPr="00CB537B">
        <w:rPr>
          <w:lang w:val="fr-FR"/>
        </w:rPr>
        <w:t xml:space="preserve"> 1953 de longueur des fibres sur analyseur Schlumberger, </w:t>
      </w:r>
      <w:r w:rsidRPr="00CB537B">
        <w:rPr>
          <w:i/>
          <w:lang w:val="fr-FR"/>
        </w:rPr>
        <w:t xml:space="preserve">Proc. </w:t>
      </w:r>
      <w:proofErr w:type="gramStart"/>
      <w:r w:rsidRPr="00CB537B">
        <w:rPr>
          <w:i/>
          <w:lang w:val="fr-FR"/>
        </w:rPr>
        <w:t>of</w:t>
      </w:r>
      <w:proofErr w:type="gramEnd"/>
      <w:r w:rsidRPr="00CB537B">
        <w:rPr>
          <w:i/>
          <w:lang w:val="fr-FR"/>
        </w:rPr>
        <w:t xml:space="preserve"> IWTO,</w:t>
      </w:r>
      <w:r w:rsidRPr="00CB537B">
        <w:rPr>
          <w:lang w:val="fr-FR"/>
        </w:rPr>
        <w:t xml:space="preserve"> </w:t>
      </w:r>
      <w:proofErr w:type="spellStart"/>
      <w:r w:rsidRPr="00CB537B">
        <w:rPr>
          <w:lang w:val="fr-FR"/>
        </w:rPr>
        <w:t>Technical</w:t>
      </w:r>
      <w:proofErr w:type="spellEnd"/>
      <w:r w:rsidRPr="00CB537B">
        <w:rPr>
          <w:lang w:val="fr-FR"/>
        </w:rPr>
        <w:t xml:space="preserve"> </w:t>
      </w:r>
      <w:proofErr w:type="spellStart"/>
      <w:r w:rsidRPr="00CB537B">
        <w:rPr>
          <w:lang w:val="fr-FR"/>
        </w:rPr>
        <w:t>Committee</w:t>
      </w:r>
      <w:proofErr w:type="spellEnd"/>
      <w:r w:rsidRPr="00CB537B">
        <w:rPr>
          <w:lang w:val="fr-FR"/>
        </w:rPr>
        <w:t xml:space="preserve"> meeting, Report No. 18, </w:t>
      </w:r>
      <w:proofErr w:type="spellStart"/>
      <w:r w:rsidRPr="00CB537B">
        <w:rPr>
          <w:lang w:val="fr-FR"/>
        </w:rPr>
        <w:t>Lisbon</w:t>
      </w:r>
      <w:proofErr w:type="spellEnd"/>
      <w:r w:rsidRPr="00CB537B">
        <w:rPr>
          <w:lang w:val="fr-FR"/>
        </w:rPr>
        <w:t>.</w:t>
      </w:r>
    </w:p>
    <w:p w:rsidR="00CB537B" w:rsidRPr="00CB537B" w:rsidRDefault="00CB537B" w:rsidP="00CB537B">
      <w:pPr>
        <w:widowControl w:val="0"/>
        <w:autoSpaceDE w:val="0"/>
        <w:autoSpaceDN w:val="0"/>
        <w:adjustRightInd w:val="0"/>
        <w:spacing w:before="60" w:after="0"/>
        <w:ind w:left="567" w:hanging="567"/>
        <w:rPr>
          <w:lang w:val="fr-FR"/>
        </w:rPr>
      </w:pPr>
      <w:proofErr w:type="spellStart"/>
      <w:r w:rsidRPr="00CB537B">
        <w:rPr>
          <w:lang w:val="fr-FR"/>
        </w:rPr>
        <w:t>Monfort</w:t>
      </w:r>
      <w:proofErr w:type="spellEnd"/>
      <w:r w:rsidRPr="00CB537B">
        <w:rPr>
          <w:lang w:val="fr-FR"/>
        </w:rPr>
        <w:t xml:space="preserve"> F. 1957, </w:t>
      </w:r>
      <w:proofErr w:type="gramStart"/>
      <w:r w:rsidRPr="00CB537B">
        <w:rPr>
          <w:lang w:val="fr-FR"/>
        </w:rPr>
        <w:t>‘L' Analyseur</w:t>
      </w:r>
      <w:proofErr w:type="gramEnd"/>
      <w:r w:rsidRPr="00CB537B">
        <w:rPr>
          <w:lang w:val="fr-FR"/>
        </w:rPr>
        <w:t xml:space="preserve"> Schlumberger,’ </w:t>
      </w:r>
      <w:proofErr w:type="spellStart"/>
      <w:r w:rsidRPr="00CB537B">
        <w:rPr>
          <w:i/>
          <w:lang w:val="fr-FR"/>
        </w:rPr>
        <w:t>Textilis</w:t>
      </w:r>
      <w:proofErr w:type="spellEnd"/>
      <w:r w:rsidRPr="00CB537B">
        <w:rPr>
          <w:lang w:val="fr-FR"/>
        </w:rPr>
        <w:t xml:space="preserve">, Gent, </w:t>
      </w:r>
      <w:proofErr w:type="spellStart"/>
      <w:r w:rsidRPr="00CB537B">
        <w:rPr>
          <w:lang w:val="fr-FR"/>
        </w:rPr>
        <w:t>Belgium</w:t>
      </w:r>
      <w:proofErr w:type="spellEnd"/>
      <w:r w:rsidRPr="00CB537B">
        <w:rPr>
          <w:lang w:val="fr-FR"/>
        </w:rPr>
        <w:t>.</w:t>
      </w:r>
    </w:p>
    <w:p w:rsidR="00CB537B" w:rsidRPr="00CB537B" w:rsidRDefault="00CB537B" w:rsidP="00CB537B">
      <w:pPr>
        <w:widowControl w:val="0"/>
        <w:autoSpaceDE w:val="0"/>
        <w:autoSpaceDN w:val="0"/>
        <w:adjustRightInd w:val="0"/>
        <w:spacing w:before="60" w:after="0"/>
        <w:ind w:left="567" w:hanging="567"/>
        <w:rPr>
          <w:lang w:val="en-US"/>
        </w:rPr>
      </w:pPr>
      <w:r w:rsidRPr="00CB537B">
        <w:rPr>
          <w:lang w:val="fr-FR"/>
        </w:rPr>
        <w:t xml:space="preserve">Morton, W.E. and </w:t>
      </w:r>
      <w:proofErr w:type="spellStart"/>
      <w:r w:rsidRPr="00CB537B">
        <w:rPr>
          <w:lang w:val="fr-FR"/>
        </w:rPr>
        <w:t>Hearle</w:t>
      </w:r>
      <w:proofErr w:type="spellEnd"/>
      <w:r w:rsidRPr="00CB537B">
        <w:rPr>
          <w:lang w:val="fr-FR"/>
        </w:rPr>
        <w:t xml:space="preserve">, J.W.S. 1986, </w:t>
      </w:r>
      <w:proofErr w:type="spellStart"/>
      <w:r w:rsidRPr="00CB537B">
        <w:rPr>
          <w:i/>
          <w:lang w:val="fr-FR"/>
        </w:rPr>
        <w:t>Physical</w:t>
      </w:r>
      <w:proofErr w:type="spellEnd"/>
      <w:r w:rsidRPr="00CB537B">
        <w:rPr>
          <w:i/>
          <w:lang w:val="fr-FR"/>
        </w:rPr>
        <w:t xml:space="preserve"> </w:t>
      </w:r>
      <w:proofErr w:type="spellStart"/>
      <w:r w:rsidRPr="00CB537B">
        <w:rPr>
          <w:i/>
          <w:lang w:val="fr-FR"/>
        </w:rPr>
        <w:t>Properties</w:t>
      </w:r>
      <w:proofErr w:type="spellEnd"/>
      <w:r w:rsidRPr="00CB537B">
        <w:rPr>
          <w:i/>
          <w:lang w:val="fr-FR"/>
        </w:rPr>
        <w:t xml:space="preserve"> of Textile Fibres,</w:t>
      </w:r>
      <w:r w:rsidRPr="00CB537B">
        <w:rPr>
          <w:lang w:val="fr-FR"/>
        </w:rPr>
        <w:t xml:space="preserve"> </w:t>
      </w:r>
      <w:proofErr w:type="spellStart"/>
      <w:r w:rsidRPr="00CB537B">
        <w:rPr>
          <w:lang w:val="fr-FR"/>
        </w:rPr>
        <w:t>publ</w:t>
      </w:r>
      <w:proofErr w:type="spellEnd"/>
      <w:r w:rsidRPr="00CB537B">
        <w:rPr>
          <w:lang w:val="fr-FR"/>
        </w:rPr>
        <w:t xml:space="preserve">. </w:t>
      </w:r>
      <w:r w:rsidRPr="00CB537B">
        <w:rPr>
          <w:lang w:val="en-US"/>
        </w:rPr>
        <w:t>Textile Institute.</w:t>
      </w:r>
    </w:p>
    <w:p w:rsidR="00CB537B" w:rsidRPr="00CB537B" w:rsidRDefault="00CB537B" w:rsidP="00CB537B">
      <w:pPr>
        <w:widowControl w:val="0"/>
        <w:autoSpaceDE w:val="0"/>
        <w:autoSpaceDN w:val="0"/>
        <w:adjustRightInd w:val="0"/>
        <w:spacing w:before="60" w:after="0"/>
        <w:ind w:left="567" w:hanging="567"/>
      </w:pPr>
      <w:r w:rsidRPr="00CB537B">
        <w:t xml:space="preserve">Palmer, R.C. 1947, ‘Fibre length measurement: the present position,’ </w:t>
      </w:r>
      <w:r w:rsidRPr="00CB537B">
        <w:rPr>
          <w:i/>
        </w:rPr>
        <w:t>Proc. of IWTO,</w:t>
      </w:r>
      <w:r w:rsidRPr="00CB537B">
        <w:t xml:space="preserve"> Technical Committee meeting, Report No. 1, Paris.</w:t>
      </w:r>
    </w:p>
    <w:p w:rsidR="00CB537B" w:rsidRPr="00CB537B" w:rsidRDefault="00CB537B" w:rsidP="00CB537B">
      <w:pPr>
        <w:widowControl w:val="0"/>
        <w:autoSpaceDE w:val="0"/>
        <w:autoSpaceDN w:val="0"/>
        <w:adjustRightInd w:val="0"/>
        <w:spacing w:before="60" w:after="0"/>
        <w:ind w:left="567" w:hanging="567"/>
        <w:rPr>
          <w:lang w:val="fr-FR"/>
        </w:rPr>
      </w:pPr>
      <w:r w:rsidRPr="00CB537B">
        <w:rPr>
          <w:lang w:val="fr-FR"/>
        </w:rPr>
        <w:t xml:space="preserve">Palmer, R.C. 1948, ‘Application de la statistique á la mesure des fibres,’ </w:t>
      </w:r>
      <w:r w:rsidRPr="00CB537B">
        <w:rPr>
          <w:i/>
          <w:lang w:val="fr-FR"/>
        </w:rPr>
        <w:t>L'</w:t>
      </w:r>
      <w:proofErr w:type="spellStart"/>
      <w:r w:rsidRPr="00CB537B">
        <w:rPr>
          <w:i/>
          <w:lang w:val="fr-FR"/>
        </w:rPr>
        <w:t>ingenieur</w:t>
      </w:r>
      <w:proofErr w:type="spellEnd"/>
      <w:r w:rsidRPr="00CB537B">
        <w:rPr>
          <w:i/>
          <w:lang w:val="fr-FR"/>
        </w:rPr>
        <w:t xml:space="preserve"> Textile,</w:t>
      </w:r>
      <w:r w:rsidRPr="00CB537B">
        <w:rPr>
          <w:lang w:val="fr-FR"/>
        </w:rPr>
        <w:t xml:space="preserve"> Verviers, 370.</w:t>
      </w:r>
    </w:p>
    <w:p w:rsidR="00CB537B" w:rsidRPr="00CB537B" w:rsidRDefault="00CB537B" w:rsidP="00B57792">
      <w:pPr>
        <w:pStyle w:val="Heading1"/>
        <w:spacing w:after="0"/>
        <w:ind w:left="0"/>
        <w:jc w:val="both"/>
        <w:rPr>
          <w:b w:val="0"/>
          <w:sz w:val="20"/>
        </w:rPr>
      </w:pPr>
    </w:p>
    <w:p w:rsidR="00D7110A" w:rsidRDefault="00D7110A" w:rsidP="00B57792">
      <w:pPr>
        <w:pStyle w:val="Heading1"/>
        <w:spacing w:after="0"/>
        <w:ind w:left="0"/>
        <w:jc w:val="both"/>
        <w:rPr>
          <w:sz w:val="28"/>
          <w:szCs w:val="28"/>
        </w:rPr>
      </w:pPr>
      <w:r w:rsidRPr="00E3644E">
        <w:rPr>
          <w:sz w:val="28"/>
          <w:szCs w:val="28"/>
        </w:rPr>
        <w:t xml:space="preserve">Glossary of </w:t>
      </w:r>
      <w:r w:rsidR="00E3644E" w:rsidRPr="00E3644E">
        <w:rPr>
          <w:sz w:val="28"/>
          <w:szCs w:val="28"/>
        </w:rPr>
        <w:t>terms</w:t>
      </w:r>
    </w:p>
    <w:tbl>
      <w:tblPr>
        <w:tblW w:w="8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6840"/>
      </w:tblGrid>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proofErr w:type="spellStart"/>
            <w:r w:rsidRPr="00CB537B">
              <w:t>Almeter</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 xml:space="preserve">An instrument for measuring fibre length. It measures capacitance and translates that into Hauteur (length biased) and </w:t>
            </w:r>
            <w:proofErr w:type="spellStart"/>
            <w:r w:rsidRPr="00CB537B">
              <w:t>Barbe</w:t>
            </w:r>
            <w:proofErr w:type="spellEnd"/>
            <w:r w:rsidRPr="00CB537B">
              <w:t xml:space="preserve"> (weight biased) length</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lastRenderedPageBreak/>
              <w:t>Capacitance</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An electrical signal generated between 2 electrodes. This alters as the density and length of fibres are measured</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Comb Sorter</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An instrument for measuring weight biased length distributions</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Hauteur, (H) mm</w:t>
            </w:r>
          </w:p>
          <w:p w:rsidR="00CB537B" w:rsidRPr="00CB537B" w:rsidRDefault="00CB537B" w:rsidP="00CB537B">
            <w:pPr>
              <w:spacing w:before="40" w:after="40"/>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Mean length biased by cross-section (or linear density) of the fibres and capacitance</w:t>
            </w:r>
          </w:p>
          <w:p w:rsidR="00CB537B" w:rsidRPr="00CB537B" w:rsidRDefault="00CB537B" w:rsidP="00CB537B">
            <w:pPr>
              <w:spacing w:before="40" w:after="40"/>
            </w:pPr>
            <w:r w:rsidRPr="00CB537B">
              <w:t xml:space="preserve">Note: In the </w:t>
            </w:r>
            <w:proofErr w:type="spellStart"/>
            <w:r w:rsidRPr="00CB537B">
              <w:t>Almeter</w:t>
            </w:r>
            <w:proofErr w:type="spellEnd"/>
            <w:r w:rsidRPr="00CB537B">
              <w:t xml:space="preserve"> this is calculated from the capacitance values derived from the </w:t>
            </w:r>
            <w:proofErr w:type="spellStart"/>
            <w:r w:rsidRPr="00CB537B">
              <w:t>Almeter</w:t>
            </w:r>
            <w:proofErr w:type="spellEnd"/>
            <w:r w:rsidRPr="00CB537B">
              <w:t xml:space="preserve"> scan</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K and L Values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K Values are the % of fibres which are &lt;x mm. L Values are the length of fibres &gt;y%</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LAC</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 xml:space="preserve">Length after Carding. A test on carded sliver using a woollen card and an </w:t>
            </w:r>
            <w:proofErr w:type="spellStart"/>
            <w:r w:rsidRPr="00CB537B">
              <w:t>Almeter</w:t>
            </w:r>
            <w:proofErr w:type="spellEnd"/>
            <w:r w:rsidRPr="00CB537B">
              <w:t xml:space="preserve"> to determine the average length of fibres after carding</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Length bias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 xml:space="preserve">See </w:t>
            </w:r>
            <w:proofErr w:type="spellStart"/>
            <w:r w:rsidRPr="00CB537B">
              <w:t>Almeter</w:t>
            </w:r>
            <w:proofErr w:type="spellEnd"/>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OFDA 4000</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 xml:space="preserve">An instrument for measuring fibre length and diameter. It then takes these base optical length values and along beard diameter profiles and calculates an 'equivalent’ Hauteur, </w:t>
            </w:r>
            <w:proofErr w:type="spellStart"/>
            <w:r w:rsidRPr="00CB537B">
              <w:t>Barbe</w:t>
            </w:r>
            <w:proofErr w:type="spellEnd"/>
            <w:r w:rsidRPr="00CB537B">
              <w:t xml:space="preserve"> and the distributions of these values along with the optical length and its distribution values. Optical length is biased by the length and optical scanning process</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TEAM</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Trials for Evaluating Additional Measurement</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proofErr w:type="spellStart"/>
            <w:r w:rsidRPr="00CB537B">
              <w:t>Topmaking</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The process of combining greasy wool lots to meet a top specification</w:t>
            </w:r>
          </w:p>
        </w:tc>
      </w:tr>
      <w:tr w:rsidR="00CB537B" w:rsidRPr="00E101EF" w:rsidTr="00CB537B">
        <w:tc>
          <w:tcPr>
            <w:tcW w:w="1768"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Wool Combing</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CB537B" w:rsidRPr="00CB537B" w:rsidRDefault="00CB537B" w:rsidP="00CB537B">
            <w:pPr>
              <w:spacing w:before="40" w:after="40"/>
            </w:pPr>
            <w:r w:rsidRPr="00CB537B">
              <w:t>Converting greasy wool into top</w:t>
            </w:r>
          </w:p>
        </w:tc>
      </w:tr>
    </w:tbl>
    <w:p w:rsidR="0079793C" w:rsidRDefault="0079793C" w:rsidP="00D0481C">
      <w:pPr>
        <w:spacing w:after="0"/>
      </w:pPr>
    </w:p>
    <w:sectPr w:rsidR="0079793C" w:rsidSect="00370B60">
      <w:headerReference w:type="even" r:id="rId26"/>
      <w:headerReference w:type="default" r:id="rId27"/>
      <w:footerReference w:type="even" r:id="rId28"/>
      <w:type w:val="evenPage"/>
      <w:pgSz w:w="11906" w:h="16838" w:code="9"/>
      <w:pgMar w:top="1418" w:right="1701" w:bottom="1418" w:left="170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F99" w:rsidRDefault="00913F99" w:rsidP="007414E1">
      <w:r>
        <w:separator/>
      </w:r>
    </w:p>
  </w:endnote>
  <w:endnote w:type="continuationSeparator" w:id="0">
    <w:p w:rsidR="00913F99" w:rsidRDefault="00913F99" w:rsidP="0074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650" w:rsidRDefault="00370B60">
    <w:pPr>
      <w:pStyle w:val="Footer"/>
      <w:tabs>
        <w:tab w:val="right" w:pos="9214"/>
      </w:tabs>
      <w:spacing w:after="0"/>
      <w:ind w:left="0"/>
      <w:rPr>
        <w:rFonts w:ascii="Lucida Sans" w:hAnsi="Lucida Sans"/>
      </w:rPr>
    </w:pPr>
    <w:r>
      <w:rPr>
        <w:rFonts w:ascii="Lucida Sans" w:hAnsi="Lucida Sans"/>
        <w:szCs w:val="16"/>
      </w:rPr>
      <w:ptab w:relativeTo="margin" w:alignment="left" w:leader="underscore"/>
    </w:r>
    <w:r w:rsidRPr="00040CF7">
      <w:rPr>
        <w:rFonts w:ascii="Lucida Sans" w:hAnsi="Lucida Sans" w:cs="Arial"/>
        <w:szCs w:val="16"/>
      </w:rPr>
      <w:t>1</w:t>
    </w:r>
    <w:r>
      <w:rPr>
        <w:rFonts w:ascii="Lucida Sans" w:hAnsi="Lucida Sans" w:cs="Arial"/>
        <w:szCs w:val="16"/>
      </w:rPr>
      <w:t>3</w:t>
    </w:r>
    <w:r w:rsidRPr="00040CF7">
      <w:rPr>
        <w:rFonts w:ascii="Lucida Sans" w:hAnsi="Lucida Sans" w:cs="Arial"/>
        <w:szCs w:val="16"/>
      </w:rPr>
      <w:t>-</w:t>
    </w:r>
    <w:r w:rsidR="00695043" w:rsidRPr="00040CF7">
      <w:rPr>
        <w:rFonts w:ascii="Lucida Sans" w:hAnsi="Lucida Sans"/>
        <w:szCs w:val="16"/>
      </w:rPr>
      <w:fldChar w:fldCharType="begin"/>
    </w:r>
    <w:r w:rsidRPr="00040CF7">
      <w:rPr>
        <w:rFonts w:ascii="Lucida Sans" w:hAnsi="Lucida Sans"/>
        <w:szCs w:val="16"/>
      </w:rPr>
      <w:instrText xml:space="preserve"> PAGE   \* MERGEFORMAT </w:instrText>
    </w:r>
    <w:r w:rsidR="00695043" w:rsidRPr="00040CF7">
      <w:rPr>
        <w:rFonts w:ascii="Lucida Sans" w:hAnsi="Lucida Sans"/>
        <w:szCs w:val="16"/>
      </w:rPr>
      <w:fldChar w:fldCharType="separate"/>
    </w:r>
    <w:r w:rsidR="00583A13">
      <w:rPr>
        <w:rFonts w:ascii="Lucida Sans" w:hAnsi="Lucida Sans"/>
        <w:noProof/>
        <w:szCs w:val="16"/>
      </w:rPr>
      <w:t>2</w:t>
    </w:r>
    <w:r w:rsidR="00695043" w:rsidRPr="00040CF7">
      <w:rPr>
        <w:rFonts w:ascii="Lucida Sans" w:hAnsi="Lucida Sans"/>
        <w:szCs w:val="16"/>
      </w:rPr>
      <w:fldChar w:fldCharType="end"/>
    </w:r>
    <w:r>
      <w:rPr>
        <w:rFonts w:ascii="Lucida Sans" w:hAnsi="Lucida Sans"/>
        <w:szCs w:val="16"/>
      </w:rPr>
      <w:t xml:space="preserve"> </w:t>
    </w:r>
    <w:r w:rsidRPr="00487AA6">
      <w:rPr>
        <w:rFonts w:cs="Arial"/>
        <w:szCs w:val="16"/>
      </w:rPr>
      <w:ptab w:relativeTo="margin" w:alignment="right" w:leader="underscore"/>
    </w:r>
    <w:r w:rsidRPr="00040CF7">
      <w:rPr>
        <w:rFonts w:ascii="Lucida Sans" w:hAnsi="Lucida Sans"/>
        <w:szCs w:val="16"/>
      </w:rPr>
      <w:t>WOOL4</w:t>
    </w:r>
    <w:r>
      <w:rPr>
        <w:rFonts w:ascii="Lucida Sans" w:hAnsi="Lucida Sans"/>
        <w:szCs w:val="16"/>
      </w:rPr>
      <w:t>7</w:t>
    </w:r>
    <w:r w:rsidRPr="00040CF7">
      <w:rPr>
        <w:rFonts w:ascii="Lucida Sans" w:hAnsi="Lucida Sans"/>
        <w:szCs w:val="16"/>
      </w:rPr>
      <w:t>2/5</w:t>
    </w:r>
    <w:r>
      <w:rPr>
        <w:rFonts w:ascii="Lucida Sans" w:hAnsi="Lucida Sans"/>
        <w:szCs w:val="16"/>
      </w:rPr>
      <w:t>7</w:t>
    </w:r>
    <w:r w:rsidRPr="00040CF7">
      <w:rPr>
        <w:rFonts w:ascii="Lucida Sans" w:hAnsi="Lucida Sans"/>
        <w:szCs w:val="16"/>
      </w:rPr>
      <w:t xml:space="preserve">2 </w:t>
    </w:r>
    <w:r>
      <w:rPr>
        <w:rFonts w:ascii="Lucida Sans" w:hAnsi="Lucida Sans"/>
        <w:szCs w:val="16"/>
      </w:rPr>
      <w:t>Wool Biology and Me</w:t>
    </w:r>
    <w:r w:rsidR="00D97BEF">
      <w:rPr>
        <w:rFonts w:ascii="Lucida Sans" w:hAnsi="Lucida Sans"/>
        <w:szCs w:val="16"/>
      </w:rPr>
      <w:t>asurement</w:t>
    </w:r>
    <w:r>
      <w:rPr>
        <w:rFonts w:ascii="Lucida Sans" w:hAnsi="Lucida Sans"/>
        <w:szCs w:val="16"/>
      </w:rPr>
      <w:t xml:space="preserve"> </w:t>
    </w:r>
  </w:p>
  <w:p w:rsidR="00595650" w:rsidRDefault="00595650">
    <w:pPr>
      <w:pStyle w:val="Footer"/>
      <w:tabs>
        <w:tab w:val="center" w:pos="2977"/>
      </w:tabs>
      <w:spacing w:after="0"/>
      <w:ind w:left="0"/>
      <w:rPr>
        <w:rFonts w:cs="Arial"/>
        <w:b/>
        <w:sz w:val="12"/>
        <w:szCs w:val="12"/>
      </w:rPr>
    </w:pPr>
  </w:p>
  <w:p w:rsidR="00595650" w:rsidRDefault="001C1FF6">
    <w:pPr>
      <w:pStyle w:val="Footer"/>
      <w:ind w:left="0"/>
      <w:rPr>
        <w:szCs w:val="16"/>
      </w:rPr>
    </w:pPr>
    <w:r>
      <w:rPr>
        <w:rFonts w:cs="Arial"/>
        <w:b/>
        <w:sz w:val="12"/>
        <w:szCs w:val="12"/>
      </w:rPr>
      <w:t>© 201</w:t>
    </w:r>
    <w:r w:rsidR="005B52CB">
      <w:rPr>
        <w:rFonts w:cs="Arial"/>
        <w:b/>
        <w:sz w:val="12"/>
        <w:szCs w:val="12"/>
      </w:rPr>
      <w:t>4</w:t>
    </w:r>
    <w:r w:rsidR="00370B60" w:rsidRPr="003F5ABA">
      <w:rPr>
        <w:rFonts w:cs="Arial"/>
        <w:b/>
        <w:sz w:val="12"/>
        <w:szCs w:val="12"/>
      </w:rPr>
      <w:t xml:space="preserve"> The Australian Wool Education Trust licensee for educational activities University of New England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F99" w:rsidRDefault="00913F99" w:rsidP="007414E1">
      <w:r>
        <w:separator/>
      </w:r>
    </w:p>
  </w:footnote>
  <w:footnote w:type="continuationSeparator" w:id="0">
    <w:p w:rsidR="00913F99" w:rsidRDefault="00913F99" w:rsidP="00741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650" w:rsidRDefault="008F5F38">
    <w:pPr>
      <w:pStyle w:val="CM54"/>
      <w:spacing w:after="0" w:line="240" w:lineRule="auto"/>
      <w:ind w:left="0"/>
      <w:jc w:val="left"/>
      <w:rPr>
        <w:rFonts w:ascii="Lucida Sans" w:hAnsi="Lucida Sans"/>
      </w:rPr>
    </w:pPr>
    <w:r w:rsidRPr="008F5F38">
      <w:rPr>
        <w:rFonts w:ascii="Lucida Sans" w:hAnsi="Lucida Sans"/>
        <w:b w:val="0"/>
        <w:sz w:val="20"/>
      </w:rPr>
      <w:t xml:space="preserve">Notes – Topic 13 – </w:t>
    </w:r>
    <w:r w:rsidR="005B52CB">
      <w:rPr>
        <w:rFonts w:ascii="Lucida Sans" w:hAnsi="Lucida Sans"/>
        <w:b w:val="0"/>
        <w:sz w:val="20"/>
      </w:rPr>
      <w:t>Wool Top Measurement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650" w:rsidRDefault="00370B60">
    <w:pPr>
      <w:pStyle w:val="CM54"/>
      <w:spacing w:after="0" w:line="240" w:lineRule="auto"/>
      <w:ind w:left="0"/>
      <w:jc w:val="right"/>
      <w:rPr>
        <w:rFonts w:ascii="Lucida Sans" w:hAnsi="Lucida Sans"/>
        <w:b w:val="0"/>
        <w:sz w:val="20"/>
      </w:rPr>
    </w:pPr>
    <w:r w:rsidRPr="00370B60">
      <w:rPr>
        <w:rFonts w:ascii="Lucida Sans" w:hAnsi="Lucida Sans"/>
        <w:b w:val="0"/>
        <w:sz w:val="20"/>
      </w:rPr>
      <w:t xml:space="preserve">Notes – Topic 13 – </w:t>
    </w:r>
    <w:r w:rsidR="005B52CB">
      <w:rPr>
        <w:rFonts w:ascii="Lucida Sans" w:hAnsi="Lucida Sans"/>
        <w:b w:val="0"/>
        <w:sz w:val="20"/>
      </w:rPr>
      <w:t>Wool Top Measurement</w:t>
    </w:r>
  </w:p>
  <w:p w:rsidR="00595650" w:rsidRDefault="005956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47.85pt;height:450.1pt" o:bullet="t">
        <v:imagedata r:id="rId1" o:title="UNEonline_logo_print_black[1]"/>
      </v:shape>
    </w:pict>
  </w:numPicBullet>
  <w:abstractNum w:abstractNumId="0">
    <w:nsid w:val="FFFFFF7C"/>
    <w:multiLevelType w:val="singleLevel"/>
    <w:tmpl w:val="B36A83F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ECA659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3FA3830"/>
    <w:lvl w:ilvl="0">
      <w:start w:val="1"/>
      <w:numFmt w:val="decimal"/>
      <w:pStyle w:val="ListNumber3"/>
      <w:lvlText w:val="%1."/>
      <w:lvlJc w:val="left"/>
      <w:pPr>
        <w:tabs>
          <w:tab w:val="num" w:pos="926"/>
        </w:tabs>
        <w:ind w:left="926" w:hanging="360"/>
      </w:pPr>
    </w:lvl>
  </w:abstractNum>
  <w:abstractNum w:abstractNumId="3">
    <w:nsid w:val="FFFFFF7F"/>
    <w:multiLevelType w:val="singleLevel"/>
    <w:tmpl w:val="B66AA61C"/>
    <w:lvl w:ilvl="0">
      <w:start w:val="1"/>
      <w:numFmt w:val="decimal"/>
      <w:pStyle w:val="ListNumber2"/>
      <w:lvlText w:val="%1."/>
      <w:lvlJc w:val="left"/>
      <w:pPr>
        <w:tabs>
          <w:tab w:val="num" w:pos="643"/>
        </w:tabs>
        <w:ind w:left="643" w:hanging="360"/>
      </w:pPr>
    </w:lvl>
  </w:abstractNum>
  <w:abstractNum w:abstractNumId="4">
    <w:nsid w:val="FFFFFF80"/>
    <w:multiLevelType w:val="singleLevel"/>
    <w:tmpl w:val="FBA6BA0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57E5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79065C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08ABA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E4EE664"/>
    <w:lvl w:ilvl="0">
      <w:start w:val="1"/>
      <w:numFmt w:val="decimal"/>
      <w:pStyle w:val="ListNumber"/>
      <w:lvlText w:val="%1."/>
      <w:lvlJc w:val="left"/>
      <w:pPr>
        <w:tabs>
          <w:tab w:val="num" w:pos="360"/>
        </w:tabs>
        <w:ind w:left="360" w:hanging="360"/>
      </w:pPr>
    </w:lvl>
  </w:abstractNum>
  <w:abstractNum w:abstractNumId="9">
    <w:nsid w:val="FFFFFF89"/>
    <w:multiLevelType w:val="singleLevel"/>
    <w:tmpl w:val="DEA0630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201195"/>
    <w:multiLevelType w:val="hybridMultilevel"/>
    <w:tmpl w:val="8F44C56A"/>
    <w:lvl w:ilvl="0" w:tplc="56985CA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2C75C9"/>
    <w:multiLevelType w:val="hybridMultilevel"/>
    <w:tmpl w:val="D58030A6"/>
    <w:lvl w:ilvl="0" w:tplc="2E4CA33C">
      <w:start w:val="1"/>
      <w:numFmt w:val="decimal"/>
      <w:lvlText w:val="%1."/>
      <w:lvlJc w:val="left"/>
      <w:pPr>
        <w:tabs>
          <w:tab w:val="num" w:pos="1800"/>
        </w:tabs>
        <w:ind w:left="180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2C12F1"/>
    <w:multiLevelType w:val="hybridMultilevel"/>
    <w:tmpl w:val="99E096F2"/>
    <w:lvl w:ilvl="0" w:tplc="370AF0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582DAF"/>
    <w:multiLevelType w:val="hybridMultilevel"/>
    <w:tmpl w:val="B928BC12"/>
    <w:lvl w:ilvl="0" w:tplc="56985CA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3A052A"/>
    <w:multiLevelType w:val="hybridMultilevel"/>
    <w:tmpl w:val="B7F23632"/>
    <w:lvl w:ilvl="0" w:tplc="56985CA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95229F"/>
    <w:multiLevelType w:val="hybridMultilevel"/>
    <w:tmpl w:val="AFA4C0B8"/>
    <w:lvl w:ilvl="0" w:tplc="56985CA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216AD"/>
    <w:multiLevelType w:val="hybridMultilevel"/>
    <w:tmpl w:val="5BB6B17E"/>
    <w:lvl w:ilvl="0" w:tplc="74DC924E">
      <w:start w:val="1"/>
      <w:numFmt w:val="decimal"/>
      <w:lvlText w:val="%1."/>
      <w:lvlJc w:val="left"/>
      <w:pPr>
        <w:tabs>
          <w:tab w:val="num" w:pos="-283"/>
        </w:tabs>
        <w:ind w:left="0" w:firstLine="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2A12A0"/>
    <w:multiLevelType w:val="hybridMultilevel"/>
    <w:tmpl w:val="3E4663E6"/>
    <w:lvl w:ilvl="0" w:tplc="43A6A4F6">
      <w:start w:val="1"/>
      <w:numFmt w:val="decimal"/>
      <w:pStyle w:val="Bulletindent"/>
      <w:lvlText w:val="%1."/>
      <w:lvlJc w:val="left"/>
      <w:pPr>
        <w:tabs>
          <w:tab w:val="num" w:pos="720"/>
        </w:tabs>
        <w:ind w:left="720" w:hanging="360"/>
      </w:pPr>
    </w:lvl>
    <w:lvl w:ilvl="1" w:tplc="1630ADFC" w:tentative="1">
      <w:start w:val="1"/>
      <w:numFmt w:val="lowerLetter"/>
      <w:lvlText w:val="%2."/>
      <w:lvlJc w:val="left"/>
      <w:pPr>
        <w:tabs>
          <w:tab w:val="num" w:pos="1440"/>
        </w:tabs>
        <w:ind w:left="1440" w:hanging="360"/>
      </w:pPr>
    </w:lvl>
    <w:lvl w:ilvl="2" w:tplc="53567526" w:tentative="1">
      <w:start w:val="1"/>
      <w:numFmt w:val="lowerRoman"/>
      <w:lvlText w:val="%3."/>
      <w:lvlJc w:val="right"/>
      <w:pPr>
        <w:tabs>
          <w:tab w:val="num" w:pos="2160"/>
        </w:tabs>
        <w:ind w:left="2160" w:hanging="180"/>
      </w:pPr>
    </w:lvl>
    <w:lvl w:ilvl="3" w:tplc="BBC2B3FA" w:tentative="1">
      <w:start w:val="1"/>
      <w:numFmt w:val="decimal"/>
      <w:lvlText w:val="%4."/>
      <w:lvlJc w:val="left"/>
      <w:pPr>
        <w:tabs>
          <w:tab w:val="num" w:pos="2880"/>
        </w:tabs>
        <w:ind w:left="2880" w:hanging="360"/>
      </w:pPr>
    </w:lvl>
    <w:lvl w:ilvl="4" w:tplc="3148EB82" w:tentative="1">
      <w:start w:val="1"/>
      <w:numFmt w:val="lowerLetter"/>
      <w:lvlText w:val="%5."/>
      <w:lvlJc w:val="left"/>
      <w:pPr>
        <w:tabs>
          <w:tab w:val="num" w:pos="3600"/>
        </w:tabs>
        <w:ind w:left="3600" w:hanging="360"/>
      </w:pPr>
    </w:lvl>
    <w:lvl w:ilvl="5" w:tplc="78C6A6DC" w:tentative="1">
      <w:start w:val="1"/>
      <w:numFmt w:val="lowerRoman"/>
      <w:lvlText w:val="%6."/>
      <w:lvlJc w:val="right"/>
      <w:pPr>
        <w:tabs>
          <w:tab w:val="num" w:pos="4320"/>
        </w:tabs>
        <w:ind w:left="4320" w:hanging="180"/>
      </w:pPr>
    </w:lvl>
    <w:lvl w:ilvl="6" w:tplc="DDB2AAB0" w:tentative="1">
      <w:start w:val="1"/>
      <w:numFmt w:val="decimal"/>
      <w:lvlText w:val="%7."/>
      <w:lvlJc w:val="left"/>
      <w:pPr>
        <w:tabs>
          <w:tab w:val="num" w:pos="5040"/>
        </w:tabs>
        <w:ind w:left="5040" w:hanging="360"/>
      </w:pPr>
    </w:lvl>
    <w:lvl w:ilvl="7" w:tplc="A3EC2200" w:tentative="1">
      <w:start w:val="1"/>
      <w:numFmt w:val="lowerLetter"/>
      <w:lvlText w:val="%8."/>
      <w:lvlJc w:val="left"/>
      <w:pPr>
        <w:tabs>
          <w:tab w:val="num" w:pos="5760"/>
        </w:tabs>
        <w:ind w:left="5760" w:hanging="360"/>
      </w:pPr>
    </w:lvl>
    <w:lvl w:ilvl="8" w:tplc="A7D88E1E" w:tentative="1">
      <w:start w:val="1"/>
      <w:numFmt w:val="lowerRoman"/>
      <w:lvlText w:val="%9."/>
      <w:lvlJc w:val="right"/>
      <w:pPr>
        <w:tabs>
          <w:tab w:val="num" w:pos="6480"/>
        </w:tabs>
        <w:ind w:left="6480" w:hanging="180"/>
      </w:pPr>
    </w:lvl>
  </w:abstractNum>
  <w:abstractNum w:abstractNumId="18">
    <w:nsid w:val="344E556B"/>
    <w:multiLevelType w:val="hybridMultilevel"/>
    <w:tmpl w:val="6512F17E"/>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9">
    <w:nsid w:val="39D85BD8"/>
    <w:multiLevelType w:val="multilevel"/>
    <w:tmpl w:val="01D6ECF4"/>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C0261A3"/>
    <w:multiLevelType w:val="hybridMultilevel"/>
    <w:tmpl w:val="C97E87BA"/>
    <w:lvl w:ilvl="0" w:tplc="56985CAC">
      <w:start w:val="1"/>
      <w:numFmt w:val="bullet"/>
      <w:lvlText w:val=""/>
      <w:lvlJc w:val="left"/>
      <w:pPr>
        <w:tabs>
          <w:tab w:val="num" w:pos="1287"/>
        </w:tabs>
        <w:ind w:left="1287" w:hanging="360"/>
      </w:pPr>
      <w:rPr>
        <w:rFonts w:ascii="Symbol" w:hAnsi="Symbol" w:hint="default"/>
        <w:b w:val="0"/>
        <w:i w:val="0"/>
        <w:sz w:val="20"/>
        <w:szCs w:val="20"/>
      </w:rPr>
    </w:lvl>
    <w:lvl w:ilvl="1" w:tplc="BB0E9D5A" w:tentative="1">
      <w:start w:val="1"/>
      <w:numFmt w:val="bullet"/>
      <w:lvlText w:val="o"/>
      <w:lvlJc w:val="left"/>
      <w:pPr>
        <w:tabs>
          <w:tab w:val="num" w:pos="2007"/>
        </w:tabs>
        <w:ind w:left="2007" w:hanging="360"/>
      </w:pPr>
      <w:rPr>
        <w:rFonts w:ascii="Courier New" w:hAnsi="Courier New" w:hint="default"/>
      </w:rPr>
    </w:lvl>
    <w:lvl w:ilvl="2" w:tplc="2AF41CF2" w:tentative="1">
      <w:start w:val="1"/>
      <w:numFmt w:val="bullet"/>
      <w:lvlText w:val=""/>
      <w:lvlJc w:val="left"/>
      <w:pPr>
        <w:tabs>
          <w:tab w:val="num" w:pos="2727"/>
        </w:tabs>
        <w:ind w:left="2727" w:hanging="360"/>
      </w:pPr>
      <w:rPr>
        <w:rFonts w:ascii="Wingdings" w:hAnsi="Wingdings" w:hint="default"/>
      </w:rPr>
    </w:lvl>
    <w:lvl w:ilvl="3" w:tplc="E51267EC" w:tentative="1">
      <w:start w:val="1"/>
      <w:numFmt w:val="bullet"/>
      <w:lvlText w:val=""/>
      <w:lvlJc w:val="left"/>
      <w:pPr>
        <w:tabs>
          <w:tab w:val="num" w:pos="3447"/>
        </w:tabs>
        <w:ind w:left="3447" w:hanging="360"/>
      </w:pPr>
      <w:rPr>
        <w:rFonts w:ascii="Symbol" w:hAnsi="Symbol" w:hint="default"/>
      </w:rPr>
    </w:lvl>
    <w:lvl w:ilvl="4" w:tplc="5C523B72" w:tentative="1">
      <w:start w:val="1"/>
      <w:numFmt w:val="bullet"/>
      <w:lvlText w:val="o"/>
      <w:lvlJc w:val="left"/>
      <w:pPr>
        <w:tabs>
          <w:tab w:val="num" w:pos="4167"/>
        </w:tabs>
        <w:ind w:left="4167" w:hanging="360"/>
      </w:pPr>
      <w:rPr>
        <w:rFonts w:ascii="Courier New" w:hAnsi="Courier New" w:hint="default"/>
      </w:rPr>
    </w:lvl>
    <w:lvl w:ilvl="5" w:tplc="0C16E530" w:tentative="1">
      <w:start w:val="1"/>
      <w:numFmt w:val="bullet"/>
      <w:lvlText w:val=""/>
      <w:lvlJc w:val="left"/>
      <w:pPr>
        <w:tabs>
          <w:tab w:val="num" w:pos="4887"/>
        </w:tabs>
        <w:ind w:left="4887" w:hanging="360"/>
      </w:pPr>
      <w:rPr>
        <w:rFonts w:ascii="Wingdings" w:hAnsi="Wingdings" w:hint="default"/>
      </w:rPr>
    </w:lvl>
    <w:lvl w:ilvl="6" w:tplc="12384E64" w:tentative="1">
      <w:start w:val="1"/>
      <w:numFmt w:val="bullet"/>
      <w:lvlText w:val=""/>
      <w:lvlJc w:val="left"/>
      <w:pPr>
        <w:tabs>
          <w:tab w:val="num" w:pos="5607"/>
        </w:tabs>
        <w:ind w:left="5607" w:hanging="360"/>
      </w:pPr>
      <w:rPr>
        <w:rFonts w:ascii="Symbol" w:hAnsi="Symbol" w:hint="default"/>
      </w:rPr>
    </w:lvl>
    <w:lvl w:ilvl="7" w:tplc="EB9410A0" w:tentative="1">
      <w:start w:val="1"/>
      <w:numFmt w:val="bullet"/>
      <w:lvlText w:val="o"/>
      <w:lvlJc w:val="left"/>
      <w:pPr>
        <w:tabs>
          <w:tab w:val="num" w:pos="6327"/>
        </w:tabs>
        <w:ind w:left="6327" w:hanging="360"/>
      </w:pPr>
      <w:rPr>
        <w:rFonts w:ascii="Courier New" w:hAnsi="Courier New" w:hint="default"/>
      </w:rPr>
    </w:lvl>
    <w:lvl w:ilvl="8" w:tplc="1D8A89CC" w:tentative="1">
      <w:start w:val="1"/>
      <w:numFmt w:val="bullet"/>
      <w:lvlText w:val=""/>
      <w:lvlJc w:val="left"/>
      <w:pPr>
        <w:tabs>
          <w:tab w:val="num" w:pos="7047"/>
        </w:tabs>
        <w:ind w:left="7047" w:hanging="360"/>
      </w:pPr>
      <w:rPr>
        <w:rFonts w:ascii="Wingdings" w:hAnsi="Wingdings" w:hint="default"/>
      </w:rPr>
    </w:lvl>
  </w:abstractNum>
  <w:abstractNum w:abstractNumId="21">
    <w:nsid w:val="455F0EC4"/>
    <w:multiLevelType w:val="hybridMultilevel"/>
    <w:tmpl w:val="606EDBEA"/>
    <w:lvl w:ilvl="0" w:tplc="6422EC08">
      <w:start w:val="1"/>
      <w:numFmt w:val="bullet"/>
      <w:lvlText w:val=""/>
      <w:lvlPicBulletId w:val="0"/>
      <w:lvlJc w:val="left"/>
      <w:pPr>
        <w:tabs>
          <w:tab w:val="num" w:pos="720"/>
        </w:tabs>
        <w:ind w:left="720" w:hanging="360"/>
      </w:pPr>
      <w:rPr>
        <w:rFonts w:ascii="Symbol" w:hAnsi="Symbol" w:hint="default"/>
        <w:sz w:val="72"/>
      </w:rPr>
    </w:lvl>
    <w:lvl w:ilvl="1" w:tplc="A06CFB9C" w:tentative="1">
      <w:start w:val="1"/>
      <w:numFmt w:val="bullet"/>
      <w:lvlText w:val=""/>
      <w:lvlJc w:val="left"/>
      <w:pPr>
        <w:tabs>
          <w:tab w:val="num" w:pos="1440"/>
        </w:tabs>
        <w:ind w:left="1440" w:hanging="360"/>
      </w:pPr>
      <w:rPr>
        <w:rFonts w:ascii="Symbol" w:hAnsi="Symbol" w:hint="default"/>
      </w:rPr>
    </w:lvl>
    <w:lvl w:ilvl="2" w:tplc="32540FC2" w:tentative="1">
      <w:start w:val="1"/>
      <w:numFmt w:val="bullet"/>
      <w:lvlText w:val=""/>
      <w:lvlJc w:val="left"/>
      <w:pPr>
        <w:tabs>
          <w:tab w:val="num" w:pos="2160"/>
        </w:tabs>
        <w:ind w:left="2160" w:hanging="360"/>
      </w:pPr>
      <w:rPr>
        <w:rFonts w:ascii="Symbol" w:hAnsi="Symbol" w:hint="default"/>
      </w:rPr>
    </w:lvl>
    <w:lvl w:ilvl="3" w:tplc="05D62760" w:tentative="1">
      <w:start w:val="1"/>
      <w:numFmt w:val="bullet"/>
      <w:lvlText w:val=""/>
      <w:lvlJc w:val="left"/>
      <w:pPr>
        <w:tabs>
          <w:tab w:val="num" w:pos="2880"/>
        </w:tabs>
        <w:ind w:left="2880" w:hanging="360"/>
      </w:pPr>
      <w:rPr>
        <w:rFonts w:ascii="Symbol" w:hAnsi="Symbol" w:hint="default"/>
      </w:rPr>
    </w:lvl>
    <w:lvl w:ilvl="4" w:tplc="034E041C" w:tentative="1">
      <w:start w:val="1"/>
      <w:numFmt w:val="bullet"/>
      <w:lvlText w:val=""/>
      <w:lvlJc w:val="left"/>
      <w:pPr>
        <w:tabs>
          <w:tab w:val="num" w:pos="3600"/>
        </w:tabs>
        <w:ind w:left="3600" w:hanging="360"/>
      </w:pPr>
      <w:rPr>
        <w:rFonts w:ascii="Symbol" w:hAnsi="Symbol" w:hint="default"/>
      </w:rPr>
    </w:lvl>
    <w:lvl w:ilvl="5" w:tplc="035E7EBE" w:tentative="1">
      <w:start w:val="1"/>
      <w:numFmt w:val="bullet"/>
      <w:lvlText w:val=""/>
      <w:lvlJc w:val="left"/>
      <w:pPr>
        <w:tabs>
          <w:tab w:val="num" w:pos="4320"/>
        </w:tabs>
        <w:ind w:left="4320" w:hanging="360"/>
      </w:pPr>
      <w:rPr>
        <w:rFonts w:ascii="Symbol" w:hAnsi="Symbol" w:hint="default"/>
      </w:rPr>
    </w:lvl>
    <w:lvl w:ilvl="6" w:tplc="BAD61C30" w:tentative="1">
      <w:start w:val="1"/>
      <w:numFmt w:val="bullet"/>
      <w:lvlText w:val=""/>
      <w:lvlJc w:val="left"/>
      <w:pPr>
        <w:tabs>
          <w:tab w:val="num" w:pos="5040"/>
        </w:tabs>
        <w:ind w:left="5040" w:hanging="360"/>
      </w:pPr>
      <w:rPr>
        <w:rFonts w:ascii="Symbol" w:hAnsi="Symbol" w:hint="default"/>
      </w:rPr>
    </w:lvl>
    <w:lvl w:ilvl="7" w:tplc="AF3CFD8E" w:tentative="1">
      <w:start w:val="1"/>
      <w:numFmt w:val="bullet"/>
      <w:lvlText w:val=""/>
      <w:lvlJc w:val="left"/>
      <w:pPr>
        <w:tabs>
          <w:tab w:val="num" w:pos="5760"/>
        </w:tabs>
        <w:ind w:left="5760" w:hanging="360"/>
      </w:pPr>
      <w:rPr>
        <w:rFonts w:ascii="Symbol" w:hAnsi="Symbol" w:hint="default"/>
      </w:rPr>
    </w:lvl>
    <w:lvl w:ilvl="8" w:tplc="EB64ECAA" w:tentative="1">
      <w:start w:val="1"/>
      <w:numFmt w:val="bullet"/>
      <w:lvlText w:val=""/>
      <w:lvlJc w:val="left"/>
      <w:pPr>
        <w:tabs>
          <w:tab w:val="num" w:pos="6480"/>
        </w:tabs>
        <w:ind w:left="6480" w:hanging="360"/>
      </w:pPr>
      <w:rPr>
        <w:rFonts w:ascii="Symbol" w:hAnsi="Symbol" w:hint="default"/>
      </w:rPr>
    </w:lvl>
  </w:abstractNum>
  <w:abstractNum w:abstractNumId="22">
    <w:nsid w:val="49756325"/>
    <w:multiLevelType w:val="hybridMultilevel"/>
    <w:tmpl w:val="AAE6ED94"/>
    <w:lvl w:ilvl="0" w:tplc="0C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577B3F"/>
    <w:multiLevelType w:val="hybridMultilevel"/>
    <w:tmpl w:val="3E4663E6"/>
    <w:lvl w:ilvl="0" w:tplc="5B7297DC">
      <w:start w:val="1"/>
      <w:numFmt w:val="bullet"/>
      <w:pStyle w:val="indentbullet"/>
      <w:lvlText w:val=""/>
      <w:lvlJc w:val="left"/>
      <w:pPr>
        <w:tabs>
          <w:tab w:val="num" w:pos="567"/>
        </w:tabs>
        <w:ind w:left="567" w:hanging="567"/>
      </w:pPr>
      <w:rPr>
        <w:rFonts w:ascii="Symbol" w:hAnsi="Symbol" w:hint="default"/>
      </w:rPr>
    </w:lvl>
    <w:lvl w:ilvl="1" w:tplc="656C5154" w:tentative="1">
      <w:start w:val="1"/>
      <w:numFmt w:val="lowerLetter"/>
      <w:lvlText w:val="%2."/>
      <w:lvlJc w:val="left"/>
      <w:pPr>
        <w:tabs>
          <w:tab w:val="num" w:pos="1080"/>
        </w:tabs>
        <w:ind w:left="1080" w:hanging="360"/>
      </w:pPr>
    </w:lvl>
    <w:lvl w:ilvl="2" w:tplc="9E6E599A" w:tentative="1">
      <w:start w:val="1"/>
      <w:numFmt w:val="lowerRoman"/>
      <w:lvlText w:val="%3."/>
      <w:lvlJc w:val="right"/>
      <w:pPr>
        <w:tabs>
          <w:tab w:val="num" w:pos="1800"/>
        </w:tabs>
        <w:ind w:left="1800" w:hanging="180"/>
      </w:pPr>
    </w:lvl>
    <w:lvl w:ilvl="3" w:tplc="ED489DD4" w:tentative="1">
      <w:start w:val="1"/>
      <w:numFmt w:val="decimal"/>
      <w:lvlText w:val="%4."/>
      <w:lvlJc w:val="left"/>
      <w:pPr>
        <w:tabs>
          <w:tab w:val="num" w:pos="2520"/>
        </w:tabs>
        <w:ind w:left="2520" w:hanging="360"/>
      </w:pPr>
    </w:lvl>
    <w:lvl w:ilvl="4" w:tplc="6EA2B082" w:tentative="1">
      <w:start w:val="1"/>
      <w:numFmt w:val="lowerLetter"/>
      <w:lvlText w:val="%5."/>
      <w:lvlJc w:val="left"/>
      <w:pPr>
        <w:tabs>
          <w:tab w:val="num" w:pos="3240"/>
        </w:tabs>
        <w:ind w:left="3240" w:hanging="360"/>
      </w:pPr>
    </w:lvl>
    <w:lvl w:ilvl="5" w:tplc="150271F4" w:tentative="1">
      <w:start w:val="1"/>
      <w:numFmt w:val="lowerRoman"/>
      <w:lvlText w:val="%6."/>
      <w:lvlJc w:val="right"/>
      <w:pPr>
        <w:tabs>
          <w:tab w:val="num" w:pos="3960"/>
        </w:tabs>
        <w:ind w:left="3960" w:hanging="180"/>
      </w:pPr>
    </w:lvl>
    <w:lvl w:ilvl="6" w:tplc="36EAFC68" w:tentative="1">
      <w:start w:val="1"/>
      <w:numFmt w:val="decimal"/>
      <w:lvlText w:val="%7."/>
      <w:lvlJc w:val="left"/>
      <w:pPr>
        <w:tabs>
          <w:tab w:val="num" w:pos="4680"/>
        </w:tabs>
        <w:ind w:left="4680" w:hanging="360"/>
      </w:pPr>
    </w:lvl>
    <w:lvl w:ilvl="7" w:tplc="BBEE2196" w:tentative="1">
      <w:start w:val="1"/>
      <w:numFmt w:val="lowerLetter"/>
      <w:lvlText w:val="%8."/>
      <w:lvlJc w:val="left"/>
      <w:pPr>
        <w:tabs>
          <w:tab w:val="num" w:pos="5400"/>
        </w:tabs>
        <w:ind w:left="5400" w:hanging="360"/>
      </w:pPr>
    </w:lvl>
    <w:lvl w:ilvl="8" w:tplc="CDF6D244" w:tentative="1">
      <w:start w:val="1"/>
      <w:numFmt w:val="lowerRoman"/>
      <w:lvlText w:val="%9."/>
      <w:lvlJc w:val="right"/>
      <w:pPr>
        <w:tabs>
          <w:tab w:val="num" w:pos="6120"/>
        </w:tabs>
        <w:ind w:left="6120" w:hanging="180"/>
      </w:pPr>
    </w:lvl>
  </w:abstractNum>
  <w:abstractNum w:abstractNumId="24">
    <w:nsid w:val="4F8B3C89"/>
    <w:multiLevelType w:val="hybridMultilevel"/>
    <w:tmpl w:val="B218C7A8"/>
    <w:lvl w:ilvl="0" w:tplc="EEB66880">
      <w:start w:val="1"/>
      <w:numFmt w:val="decimal"/>
      <w:pStyle w:val="NumberList"/>
      <w:lvlText w:val="%1)"/>
      <w:lvlJc w:val="left"/>
      <w:pPr>
        <w:tabs>
          <w:tab w:val="num" w:pos="1134"/>
        </w:tabs>
        <w:ind w:left="1134" w:hanging="567"/>
      </w:pPr>
      <w:rPr>
        <w:rFonts w:ascii="Times" w:hAnsi="Times" w:hint="default"/>
        <w:b w:val="0"/>
        <w:i w:val="0"/>
        <w:sz w:val="24"/>
      </w:rPr>
    </w:lvl>
    <w:lvl w:ilvl="1" w:tplc="9724B174" w:tentative="1">
      <w:start w:val="1"/>
      <w:numFmt w:val="lowerLetter"/>
      <w:lvlText w:val="%2."/>
      <w:lvlJc w:val="left"/>
      <w:pPr>
        <w:tabs>
          <w:tab w:val="num" w:pos="1440"/>
        </w:tabs>
        <w:ind w:left="1440" w:hanging="360"/>
      </w:pPr>
    </w:lvl>
    <w:lvl w:ilvl="2" w:tplc="28DA9696" w:tentative="1">
      <w:start w:val="1"/>
      <w:numFmt w:val="lowerRoman"/>
      <w:lvlText w:val="%3."/>
      <w:lvlJc w:val="right"/>
      <w:pPr>
        <w:tabs>
          <w:tab w:val="num" w:pos="2160"/>
        </w:tabs>
        <w:ind w:left="2160" w:hanging="180"/>
      </w:pPr>
    </w:lvl>
    <w:lvl w:ilvl="3" w:tplc="A7D8729E" w:tentative="1">
      <w:start w:val="1"/>
      <w:numFmt w:val="decimal"/>
      <w:lvlText w:val="%4."/>
      <w:lvlJc w:val="left"/>
      <w:pPr>
        <w:tabs>
          <w:tab w:val="num" w:pos="2880"/>
        </w:tabs>
        <w:ind w:left="2880" w:hanging="360"/>
      </w:pPr>
    </w:lvl>
    <w:lvl w:ilvl="4" w:tplc="752CAA86" w:tentative="1">
      <w:start w:val="1"/>
      <w:numFmt w:val="lowerLetter"/>
      <w:lvlText w:val="%5."/>
      <w:lvlJc w:val="left"/>
      <w:pPr>
        <w:tabs>
          <w:tab w:val="num" w:pos="3600"/>
        </w:tabs>
        <w:ind w:left="3600" w:hanging="360"/>
      </w:pPr>
    </w:lvl>
    <w:lvl w:ilvl="5" w:tplc="68F6442E" w:tentative="1">
      <w:start w:val="1"/>
      <w:numFmt w:val="lowerRoman"/>
      <w:lvlText w:val="%6."/>
      <w:lvlJc w:val="right"/>
      <w:pPr>
        <w:tabs>
          <w:tab w:val="num" w:pos="4320"/>
        </w:tabs>
        <w:ind w:left="4320" w:hanging="180"/>
      </w:pPr>
    </w:lvl>
    <w:lvl w:ilvl="6" w:tplc="2DD48102" w:tentative="1">
      <w:start w:val="1"/>
      <w:numFmt w:val="decimal"/>
      <w:lvlText w:val="%7."/>
      <w:lvlJc w:val="left"/>
      <w:pPr>
        <w:tabs>
          <w:tab w:val="num" w:pos="5040"/>
        </w:tabs>
        <w:ind w:left="5040" w:hanging="360"/>
      </w:pPr>
    </w:lvl>
    <w:lvl w:ilvl="7" w:tplc="9D0A0EA8" w:tentative="1">
      <w:start w:val="1"/>
      <w:numFmt w:val="lowerLetter"/>
      <w:lvlText w:val="%8."/>
      <w:lvlJc w:val="left"/>
      <w:pPr>
        <w:tabs>
          <w:tab w:val="num" w:pos="5760"/>
        </w:tabs>
        <w:ind w:left="5760" w:hanging="360"/>
      </w:pPr>
    </w:lvl>
    <w:lvl w:ilvl="8" w:tplc="84005528" w:tentative="1">
      <w:start w:val="1"/>
      <w:numFmt w:val="lowerRoman"/>
      <w:lvlText w:val="%9."/>
      <w:lvlJc w:val="right"/>
      <w:pPr>
        <w:tabs>
          <w:tab w:val="num" w:pos="6480"/>
        </w:tabs>
        <w:ind w:left="6480" w:hanging="180"/>
      </w:pPr>
    </w:lvl>
  </w:abstractNum>
  <w:abstractNum w:abstractNumId="25">
    <w:nsid w:val="55BC5243"/>
    <w:multiLevelType w:val="hybridMultilevel"/>
    <w:tmpl w:val="2982ECC8"/>
    <w:lvl w:ilvl="0" w:tplc="8C984D1C">
      <w:start w:val="1"/>
      <w:numFmt w:val="bullet"/>
      <w:lvlText w:val=""/>
      <w:lvlJc w:val="left"/>
      <w:pPr>
        <w:tabs>
          <w:tab w:val="num" w:pos="1287"/>
        </w:tabs>
        <w:ind w:left="1287" w:hanging="360"/>
      </w:pPr>
      <w:rPr>
        <w:rFonts w:ascii="Arial" w:hAnsi="Arial" w:hint="default"/>
        <w:b w:val="0"/>
        <w:i w:val="0"/>
        <w:sz w:val="20"/>
      </w:rPr>
    </w:lvl>
    <w:lvl w:ilvl="1" w:tplc="AA8428AA" w:tentative="1">
      <w:start w:val="1"/>
      <w:numFmt w:val="bullet"/>
      <w:lvlText w:val="o"/>
      <w:lvlJc w:val="left"/>
      <w:pPr>
        <w:tabs>
          <w:tab w:val="num" w:pos="2007"/>
        </w:tabs>
        <w:ind w:left="2007" w:hanging="360"/>
      </w:pPr>
      <w:rPr>
        <w:rFonts w:ascii="Courier New" w:hAnsi="Courier New" w:hint="default"/>
      </w:rPr>
    </w:lvl>
    <w:lvl w:ilvl="2" w:tplc="62525000" w:tentative="1">
      <w:start w:val="1"/>
      <w:numFmt w:val="bullet"/>
      <w:lvlText w:val=""/>
      <w:lvlJc w:val="left"/>
      <w:pPr>
        <w:tabs>
          <w:tab w:val="num" w:pos="2727"/>
        </w:tabs>
        <w:ind w:left="2727" w:hanging="360"/>
      </w:pPr>
      <w:rPr>
        <w:rFonts w:ascii="Wingdings" w:hAnsi="Wingdings" w:hint="default"/>
      </w:rPr>
    </w:lvl>
    <w:lvl w:ilvl="3" w:tplc="8828D6CE" w:tentative="1">
      <w:start w:val="1"/>
      <w:numFmt w:val="bullet"/>
      <w:lvlText w:val=""/>
      <w:lvlJc w:val="left"/>
      <w:pPr>
        <w:tabs>
          <w:tab w:val="num" w:pos="3447"/>
        </w:tabs>
        <w:ind w:left="3447" w:hanging="360"/>
      </w:pPr>
      <w:rPr>
        <w:rFonts w:ascii="Symbol" w:hAnsi="Symbol" w:hint="default"/>
      </w:rPr>
    </w:lvl>
    <w:lvl w:ilvl="4" w:tplc="20B65400" w:tentative="1">
      <w:start w:val="1"/>
      <w:numFmt w:val="bullet"/>
      <w:lvlText w:val="o"/>
      <w:lvlJc w:val="left"/>
      <w:pPr>
        <w:tabs>
          <w:tab w:val="num" w:pos="4167"/>
        </w:tabs>
        <w:ind w:left="4167" w:hanging="360"/>
      </w:pPr>
      <w:rPr>
        <w:rFonts w:ascii="Courier New" w:hAnsi="Courier New" w:hint="default"/>
      </w:rPr>
    </w:lvl>
    <w:lvl w:ilvl="5" w:tplc="F9609A94" w:tentative="1">
      <w:start w:val="1"/>
      <w:numFmt w:val="bullet"/>
      <w:lvlText w:val=""/>
      <w:lvlJc w:val="left"/>
      <w:pPr>
        <w:tabs>
          <w:tab w:val="num" w:pos="4887"/>
        </w:tabs>
        <w:ind w:left="4887" w:hanging="360"/>
      </w:pPr>
      <w:rPr>
        <w:rFonts w:ascii="Wingdings" w:hAnsi="Wingdings" w:hint="default"/>
      </w:rPr>
    </w:lvl>
    <w:lvl w:ilvl="6" w:tplc="C8144192" w:tentative="1">
      <w:start w:val="1"/>
      <w:numFmt w:val="bullet"/>
      <w:lvlText w:val=""/>
      <w:lvlJc w:val="left"/>
      <w:pPr>
        <w:tabs>
          <w:tab w:val="num" w:pos="5607"/>
        </w:tabs>
        <w:ind w:left="5607" w:hanging="360"/>
      </w:pPr>
      <w:rPr>
        <w:rFonts w:ascii="Symbol" w:hAnsi="Symbol" w:hint="default"/>
      </w:rPr>
    </w:lvl>
    <w:lvl w:ilvl="7" w:tplc="DD0A5AEE" w:tentative="1">
      <w:start w:val="1"/>
      <w:numFmt w:val="bullet"/>
      <w:lvlText w:val="o"/>
      <w:lvlJc w:val="left"/>
      <w:pPr>
        <w:tabs>
          <w:tab w:val="num" w:pos="6327"/>
        </w:tabs>
        <w:ind w:left="6327" w:hanging="360"/>
      </w:pPr>
      <w:rPr>
        <w:rFonts w:ascii="Courier New" w:hAnsi="Courier New" w:hint="default"/>
      </w:rPr>
    </w:lvl>
    <w:lvl w:ilvl="8" w:tplc="EEE085A0" w:tentative="1">
      <w:start w:val="1"/>
      <w:numFmt w:val="bullet"/>
      <w:lvlText w:val=""/>
      <w:lvlJc w:val="left"/>
      <w:pPr>
        <w:tabs>
          <w:tab w:val="num" w:pos="7047"/>
        </w:tabs>
        <w:ind w:left="7047" w:hanging="360"/>
      </w:pPr>
      <w:rPr>
        <w:rFonts w:ascii="Wingdings" w:hAnsi="Wingdings" w:hint="default"/>
      </w:rPr>
    </w:lvl>
  </w:abstractNum>
  <w:abstractNum w:abstractNumId="26">
    <w:nsid w:val="562D34BA"/>
    <w:multiLevelType w:val="hybridMultilevel"/>
    <w:tmpl w:val="FA123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3F520E"/>
    <w:multiLevelType w:val="multilevel"/>
    <w:tmpl w:val="2982ECC8"/>
    <w:lvl w:ilvl="0">
      <w:start w:val="1"/>
      <w:numFmt w:val="bullet"/>
      <w:lvlText w:val=""/>
      <w:lvlJc w:val="left"/>
      <w:pPr>
        <w:tabs>
          <w:tab w:val="num" w:pos="1287"/>
        </w:tabs>
        <w:ind w:left="1287" w:hanging="360"/>
      </w:pPr>
      <w:rPr>
        <w:rFonts w:ascii="Arial" w:hAnsi="Arial" w:hint="default"/>
        <w:b w:val="0"/>
        <w:i w:val="0"/>
        <w:sz w:val="20"/>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8">
    <w:nsid w:val="6BC835BB"/>
    <w:multiLevelType w:val="multilevel"/>
    <w:tmpl w:val="5BB6B17E"/>
    <w:lvl w:ilvl="0">
      <w:start w:val="1"/>
      <w:numFmt w:val="decimal"/>
      <w:lvlText w:val="%1."/>
      <w:lvlJc w:val="left"/>
      <w:pPr>
        <w:tabs>
          <w:tab w:val="num" w:pos="-283"/>
        </w:tabs>
        <w:ind w:left="0" w:firstLine="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60E4C56"/>
    <w:multiLevelType w:val="hybridMultilevel"/>
    <w:tmpl w:val="65EC6D10"/>
    <w:lvl w:ilvl="0" w:tplc="5EEA9E72">
      <w:start w:val="1"/>
      <w:numFmt w:val="bullet"/>
      <w:lvlText w:val=""/>
      <w:lvlPicBulletId w:val="0"/>
      <w:lvlJc w:val="left"/>
      <w:pPr>
        <w:tabs>
          <w:tab w:val="num" w:pos="720"/>
        </w:tabs>
        <w:ind w:left="720" w:hanging="360"/>
      </w:pPr>
      <w:rPr>
        <w:rFonts w:ascii="Symbol" w:hAnsi="Symbol" w:hint="default"/>
      </w:rPr>
    </w:lvl>
    <w:lvl w:ilvl="1" w:tplc="EF0C442C" w:tentative="1">
      <w:start w:val="1"/>
      <w:numFmt w:val="bullet"/>
      <w:lvlText w:val=""/>
      <w:lvlJc w:val="left"/>
      <w:pPr>
        <w:tabs>
          <w:tab w:val="num" w:pos="1440"/>
        </w:tabs>
        <w:ind w:left="1440" w:hanging="360"/>
      </w:pPr>
      <w:rPr>
        <w:rFonts w:ascii="Symbol" w:hAnsi="Symbol" w:hint="default"/>
      </w:rPr>
    </w:lvl>
    <w:lvl w:ilvl="2" w:tplc="DCDA22FC" w:tentative="1">
      <w:start w:val="1"/>
      <w:numFmt w:val="bullet"/>
      <w:lvlText w:val=""/>
      <w:lvlJc w:val="left"/>
      <w:pPr>
        <w:tabs>
          <w:tab w:val="num" w:pos="2160"/>
        </w:tabs>
        <w:ind w:left="2160" w:hanging="360"/>
      </w:pPr>
      <w:rPr>
        <w:rFonts w:ascii="Symbol" w:hAnsi="Symbol" w:hint="default"/>
      </w:rPr>
    </w:lvl>
    <w:lvl w:ilvl="3" w:tplc="7F80D704" w:tentative="1">
      <w:start w:val="1"/>
      <w:numFmt w:val="bullet"/>
      <w:lvlText w:val=""/>
      <w:lvlJc w:val="left"/>
      <w:pPr>
        <w:tabs>
          <w:tab w:val="num" w:pos="2880"/>
        </w:tabs>
        <w:ind w:left="2880" w:hanging="360"/>
      </w:pPr>
      <w:rPr>
        <w:rFonts w:ascii="Symbol" w:hAnsi="Symbol" w:hint="default"/>
      </w:rPr>
    </w:lvl>
    <w:lvl w:ilvl="4" w:tplc="75C23238" w:tentative="1">
      <w:start w:val="1"/>
      <w:numFmt w:val="bullet"/>
      <w:lvlText w:val=""/>
      <w:lvlJc w:val="left"/>
      <w:pPr>
        <w:tabs>
          <w:tab w:val="num" w:pos="3600"/>
        </w:tabs>
        <w:ind w:left="3600" w:hanging="360"/>
      </w:pPr>
      <w:rPr>
        <w:rFonts w:ascii="Symbol" w:hAnsi="Symbol" w:hint="default"/>
      </w:rPr>
    </w:lvl>
    <w:lvl w:ilvl="5" w:tplc="D5ACD032" w:tentative="1">
      <w:start w:val="1"/>
      <w:numFmt w:val="bullet"/>
      <w:lvlText w:val=""/>
      <w:lvlJc w:val="left"/>
      <w:pPr>
        <w:tabs>
          <w:tab w:val="num" w:pos="4320"/>
        </w:tabs>
        <w:ind w:left="4320" w:hanging="360"/>
      </w:pPr>
      <w:rPr>
        <w:rFonts w:ascii="Symbol" w:hAnsi="Symbol" w:hint="default"/>
      </w:rPr>
    </w:lvl>
    <w:lvl w:ilvl="6" w:tplc="97E00C6C" w:tentative="1">
      <w:start w:val="1"/>
      <w:numFmt w:val="bullet"/>
      <w:lvlText w:val=""/>
      <w:lvlJc w:val="left"/>
      <w:pPr>
        <w:tabs>
          <w:tab w:val="num" w:pos="5040"/>
        </w:tabs>
        <w:ind w:left="5040" w:hanging="360"/>
      </w:pPr>
      <w:rPr>
        <w:rFonts w:ascii="Symbol" w:hAnsi="Symbol" w:hint="default"/>
      </w:rPr>
    </w:lvl>
    <w:lvl w:ilvl="7" w:tplc="CB202414" w:tentative="1">
      <w:start w:val="1"/>
      <w:numFmt w:val="bullet"/>
      <w:lvlText w:val=""/>
      <w:lvlJc w:val="left"/>
      <w:pPr>
        <w:tabs>
          <w:tab w:val="num" w:pos="5760"/>
        </w:tabs>
        <w:ind w:left="5760" w:hanging="360"/>
      </w:pPr>
      <w:rPr>
        <w:rFonts w:ascii="Symbol" w:hAnsi="Symbol" w:hint="default"/>
      </w:rPr>
    </w:lvl>
    <w:lvl w:ilvl="8" w:tplc="92AEBB58" w:tentative="1">
      <w:start w:val="1"/>
      <w:numFmt w:val="bullet"/>
      <w:lvlText w:val=""/>
      <w:lvlJc w:val="left"/>
      <w:pPr>
        <w:tabs>
          <w:tab w:val="num" w:pos="6480"/>
        </w:tabs>
        <w:ind w:left="6480" w:hanging="360"/>
      </w:pPr>
      <w:rPr>
        <w:rFonts w:ascii="Symbol" w:hAnsi="Symbol" w:hint="default"/>
      </w:rPr>
    </w:lvl>
  </w:abstractNum>
  <w:abstractNum w:abstractNumId="30">
    <w:nsid w:val="785B0939"/>
    <w:multiLevelType w:val="hybridMultilevel"/>
    <w:tmpl w:val="E7AA1D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9E05008"/>
    <w:multiLevelType w:val="hybridMultilevel"/>
    <w:tmpl w:val="01D6ECF4"/>
    <w:lvl w:ilvl="0" w:tplc="56985CA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C71ECD"/>
    <w:multiLevelType w:val="hybridMultilevel"/>
    <w:tmpl w:val="A5B82F46"/>
    <w:lvl w:ilvl="0" w:tplc="A0F8E388">
      <w:start w:val="1"/>
      <w:numFmt w:val="bullet"/>
      <w:lvlText w:val=""/>
      <w:lvlJc w:val="left"/>
      <w:pPr>
        <w:tabs>
          <w:tab w:val="num" w:pos="969"/>
        </w:tabs>
        <w:ind w:left="969" w:hanging="360"/>
      </w:pPr>
      <w:rPr>
        <w:rFonts w:ascii="Symbol" w:hAnsi="Symbol" w:hint="default"/>
        <w:sz w:val="16"/>
      </w:rPr>
    </w:lvl>
    <w:lvl w:ilvl="1" w:tplc="04090003" w:tentative="1">
      <w:start w:val="1"/>
      <w:numFmt w:val="bullet"/>
      <w:lvlText w:val="o"/>
      <w:lvlJc w:val="left"/>
      <w:pPr>
        <w:tabs>
          <w:tab w:val="num" w:pos="1689"/>
        </w:tabs>
        <w:ind w:left="1689" w:hanging="360"/>
      </w:pPr>
      <w:rPr>
        <w:rFonts w:ascii="Courier New" w:hAnsi="Courier New" w:cs="Courier New" w:hint="default"/>
      </w:rPr>
    </w:lvl>
    <w:lvl w:ilvl="2" w:tplc="04090005" w:tentative="1">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cs="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cs="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num w:numId="1">
    <w:abstractNumId w:val="17"/>
  </w:num>
  <w:num w:numId="2">
    <w:abstractNumId w:val="9"/>
  </w:num>
  <w:num w:numId="3">
    <w:abstractNumId w:val="24"/>
  </w:num>
  <w:num w:numId="4">
    <w:abstractNumId w:val="2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7"/>
    <w:lvlOverride w:ilvl="0">
      <w:startOverride w:val="1"/>
    </w:lvlOverride>
  </w:num>
  <w:num w:numId="16">
    <w:abstractNumId w:val="27"/>
  </w:num>
  <w:num w:numId="17">
    <w:abstractNumId w:val="20"/>
  </w:num>
  <w:num w:numId="18">
    <w:abstractNumId w:val="18"/>
  </w:num>
  <w:num w:numId="19">
    <w:abstractNumId w:val="26"/>
  </w:num>
  <w:num w:numId="20">
    <w:abstractNumId w:val="21"/>
  </w:num>
  <w:num w:numId="21">
    <w:abstractNumId w:val="31"/>
  </w:num>
  <w:num w:numId="22">
    <w:abstractNumId w:val="29"/>
  </w:num>
  <w:num w:numId="23">
    <w:abstractNumId w:val="14"/>
  </w:num>
  <w:num w:numId="24">
    <w:abstractNumId w:val="30"/>
  </w:num>
  <w:num w:numId="25">
    <w:abstractNumId w:val="19"/>
  </w:num>
  <w:num w:numId="26">
    <w:abstractNumId w:val="16"/>
  </w:num>
  <w:num w:numId="27">
    <w:abstractNumId w:val="32"/>
  </w:num>
  <w:num w:numId="28">
    <w:abstractNumId w:val="11"/>
  </w:num>
  <w:num w:numId="29">
    <w:abstractNumId w:val="28"/>
  </w:num>
  <w:num w:numId="30">
    <w:abstractNumId w:val="12"/>
  </w:num>
  <w:num w:numId="31">
    <w:abstractNumId w:val="22"/>
  </w:num>
  <w:num w:numId="32">
    <w:abstractNumId w:val="15"/>
  </w:num>
  <w:num w:numId="33">
    <w:abstractNumId w:val="10"/>
  </w:num>
  <w:num w:numId="3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04"/>
    <w:rsid w:val="0004537C"/>
    <w:rsid w:val="00097D8A"/>
    <w:rsid w:val="000A26AA"/>
    <w:rsid w:val="000E12E8"/>
    <w:rsid w:val="000E3461"/>
    <w:rsid w:val="00123031"/>
    <w:rsid w:val="00162B19"/>
    <w:rsid w:val="001C1FF6"/>
    <w:rsid w:val="001C207E"/>
    <w:rsid w:val="001D5DA5"/>
    <w:rsid w:val="001E4C14"/>
    <w:rsid w:val="001F52B9"/>
    <w:rsid w:val="00256ED8"/>
    <w:rsid w:val="002725A8"/>
    <w:rsid w:val="002952A6"/>
    <w:rsid w:val="002C37F4"/>
    <w:rsid w:val="00320A87"/>
    <w:rsid w:val="00332CBE"/>
    <w:rsid w:val="00334A80"/>
    <w:rsid w:val="003361C3"/>
    <w:rsid w:val="00361139"/>
    <w:rsid w:val="00370B60"/>
    <w:rsid w:val="003778D2"/>
    <w:rsid w:val="003A0FA9"/>
    <w:rsid w:val="003B784D"/>
    <w:rsid w:val="003C1A64"/>
    <w:rsid w:val="00400CE5"/>
    <w:rsid w:val="00416D91"/>
    <w:rsid w:val="00437BF7"/>
    <w:rsid w:val="004465E9"/>
    <w:rsid w:val="00497F1B"/>
    <w:rsid w:val="004B00C4"/>
    <w:rsid w:val="004F36B3"/>
    <w:rsid w:val="00522CF0"/>
    <w:rsid w:val="00582DE4"/>
    <w:rsid w:val="00583A13"/>
    <w:rsid w:val="00595650"/>
    <w:rsid w:val="00595711"/>
    <w:rsid w:val="005B52CB"/>
    <w:rsid w:val="005B6A77"/>
    <w:rsid w:val="005C106E"/>
    <w:rsid w:val="00664028"/>
    <w:rsid w:val="00695043"/>
    <w:rsid w:val="006A5407"/>
    <w:rsid w:val="006B1DA6"/>
    <w:rsid w:val="006B74CE"/>
    <w:rsid w:val="0070644A"/>
    <w:rsid w:val="00736ACC"/>
    <w:rsid w:val="007414E1"/>
    <w:rsid w:val="00745599"/>
    <w:rsid w:val="00751133"/>
    <w:rsid w:val="00754F27"/>
    <w:rsid w:val="0079793C"/>
    <w:rsid w:val="007B0D3B"/>
    <w:rsid w:val="007C1419"/>
    <w:rsid w:val="007C74C1"/>
    <w:rsid w:val="0080282B"/>
    <w:rsid w:val="00804859"/>
    <w:rsid w:val="0083254F"/>
    <w:rsid w:val="0083791F"/>
    <w:rsid w:val="00866CB7"/>
    <w:rsid w:val="008D6877"/>
    <w:rsid w:val="008E7F64"/>
    <w:rsid w:val="008F5F38"/>
    <w:rsid w:val="00913F99"/>
    <w:rsid w:val="00927636"/>
    <w:rsid w:val="00951998"/>
    <w:rsid w:val="009617FD"/>
    <w:rsid w:val="00980ED7"/>
    <w:rsid w:val="00993FFC"/>
    <w:rsid w:val="009D6521"/>
    <w:rsid w:val="00A02C1B"/>
    <w:rsid w:val="00A11C30"/>
    <w:rsid w:val="00A1767F"/>
    <w:rsid w:val="00A423D8"/>
    <w:rsid w:val="00A60D3F"/>
    <w:rsid w:val="00A82B04"/>
    <w:rsid w:val="00A928AC"/>
    <w:rsid w:val="00AC0800"/>
    <w:rsid w:val="00AD75AC"/>
    <w:rsid w:val="00B04C5A"/>
    <w:rsid w:val="00B319D1"/>
    <w:rsid w:val="00B57792"/>
    <w:rsid w:val="00B76B7C"/>
    <w:rsid w:val="00BD603E"/>
    <w:rsid w:val="00C26268"/>
    <w:rsid w:val="00C40397"/>
    <w:rsid w:val="00C42290"/>
    <w:rsid w:val="00C43856"/>
    <w:rsid w:val="00C44824"/>
    <w:rsid w:val="00C55898"/>
    <w:rsid w:val="00C80524"/>
    <w:rsid w:val="00CA788F"/>
    <w:rsid w:val="00CB537B"/>
    <w:rsid w:val="00CD198C"/>
    <w:rsid w:val="00CE22A9"/>
    <w:rsid w:val="00CE7761"/>
    <w:rsid w:val="00CF1E9A"/>
    <w:rsid w:val="00D0481C"/>
    <w:rsid w:val="00D22AA0"/>
    <w:rsid w:val="00D27C96"/>
    <w:rsid w:val="00D613F3"/>
    <w:rsid w:val="00D7110A"/>
    <w:rsid w:val="00D8070B"/>
    <w:rsid w:val="00D84093"/>
    <w:rsid w:val="00D86CB9"/>
    <w:rsid w:val="00D97BEF"/>
    <w:rsid w:val="00DD7380"/>
    <w:rsid w:val="00DD7FF5"/>
    <w:rsid w:val="00DE674B"/>
    <w:rsid w:val="00E03BC3"/>
    <w:rsid w:val="00E10503"/>
    <w:rsid w:val="00E2599F"/>
    <w:rsid w:val="00E3644E"/>
    <w:rsid w:val="00E62B7C"/>
    <w:rsid w:val="00E70DF0"/>
    <w:rsid w:val="00EB7F6F"/>
    <w:rsid w:val="00EE34EA"/>
    <w:rsid w:val="00EE4C2A"/>
    <w:rsid w:val="00EF759C"/>
    <w:rsid w:val="00F21C0D"/>
    <w:rsid w:val="00F755E0"/>
    <w:rsid w:val="00F86612"/>
    <w:rsid w:val="00FA2076"/>
    <w:rsid w:val="00FA281B"/>
    <w:rsid w:val="00FE2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461"/>
    <w:pPr>
      <w:spacing w:after="120"/>
      <w:jc w:val="both"/>
    </w:pPr>
    <w:rPr>
      <w:rFonts w:ascii="Arial" w:eastAsia="Times" w:hAnsi="Arial"/>
      <w:color w:val="000000"/>
      <w:lang w:eastAsia="en-US"/>
    </w:rPr>
  </w:style>
  <w:style w:type="paragraph" w:styleId="Heading1">
    <w:name w:val="heading 1"/>
    <w:basedOn w:val="Normal"/>
    <w:next w:val="Normal"/>
    <w:qFormat/>
    <w:rsid w:val="000E3461"/>
    <w:pPr>
      <w:keepNext/>
      <w:spacing w:after="240"/>
      <w:ind w:left="-2552"/>
      <w:jc w:val="center"/>
      <w:outlineLvl w:val="0"/>
    </w:pPr>
    <w:rPr>
      <w:b/>
      <w:kern w:val="32"/>
      <w:sz w:val="36"/>
    </w:rPr>
  </w:style>
  <w:style w:type="paragraph" w:styleId="Heading2">
    <w:name w:val="heading 2"/>
    <w:basedOn w:val="Normal"/>
    <w:next w:val="Normal"/>
    <w:qFormat/>
    <w:rsid w:val="000E3461"/>
    <w:pPr>
      <w:keepNext/>
      <w:ind w:left="-2520"/>
      <w:outlineLvl w:val="1"/>
    </w:pPr>
    <w:rPr>
      <w:b/>
      <w:sz w:val="28"/>
    </w:rPr>
  </w:style>
  <w:style w:type="paragraph" w:styleId="Heading3">
    <w:name w:val="heading 3"/>
    <w:basedOn w:val="Normal"/>
    <w:next w:val="Normal"/>
    <w:qFormat/>
    <w:rsid w:val="000E3461"/>
    <w:pPr>
      <w:keepNext/>
      <w:spacing w:before="240" w:after="60"/>
      <w:outlineLvl w:val="2"/>
    </w:pPr>
    <w:rPr>
      <w:b/>
    </w:rPr>
  </w:style>
  <w:style w:type="paragraph" w:styleId="Heading4">
    <w:name w:val="heading 4"/>
    <w:basedOn w:val="Normal"/>
    <w:next w:val="Normal"/>
    <w:qFormat/>
    <w:rsid w:val="000E3461"/>
    <w:pPr>
      <w:keepNext/>
      <w:spacing w:before="240" w:after="60"/>
      <w:outlineLvl w:val="3"/>
    </w:pPr>
    <w:rPr>
      <w:b/>
      <w:sz w:val="22"/>
    </w:rPr>
  </w:style>
  <w:style w:type="paragraph" w:styleId="Heading5">
    <w:name w:val="heading 5"/>
    <w:basedOn w:val="Normal"/>
    <w:next w:val="Normal"/>
    <w:qFormat/>
    <w:rsid w:val="000E3461"/>
    <w:pPr>
      <w:keepNext/>
      <w:outlineLvl w:val="4"/>
    </w:pPr>
    <w:rPr>
      <w:b/>
    </w:rPr>
  </w:style>
  <w:style w:type="paragraph" w:styleId="Heading6">
    <w:name w:val="heading 6"/>
    <w:basedOn w:val="Normal"/>
    <w:next w:val="Normal"/>
    <w:qFormat/>
    <w:rsid w:val="000E3461"/>
    <w:pPr>
      <w:keepNext/>
      <w:outlineLvl w:val="5"/>
    </w:pPr>
    <w:rPr>
      <w:b/>
      <w:sz w:val="18"/>
    </w:rPr>
  </w:style>
  <w:style w:type="paragraph" w:styleId="Heading7">
    <w:name w:val="heading 7"/>
    <w:basedOn w:val="Normal"/>
    <w:next w:val="Normal"/>
    <w:qFormat/>
    <w:rsid w:val="000E3461"/>
    <w:pPr>
      <w:spacing w:before="240" w:after="60"/>
      <w:outlineLvl w:val="6"/>
    </w:pPr>
    <w:rPr>
      <w:sz w:val="18"/>
    </w:rPr>
  </w:style>
  <w:style w:type="paragraph" w:styleId="Heading8">
    <w:name w:val="heading 8"/>
    <w:basedOn w:val="Normal"/>
    <w:next w:val="Normal"/>
    <w:qFormat/>
    <w:rsid w:val="000E3461"/>
    <w:pPr>
      <w:spacing w:before="240" w:after="60"/>
      <w:outlineLvl w:val="7"/>
    </w:pPr>
    <w:rPr>
      <w:i/>
      <w:sz w:val="18"/>
    </w:rPr>
  </w:style>
  <w:style w:type="paragraph" w:styleId="Heading9">
    <w:name w:val="heading 9"/>
    <w:basedOn w:val="Normal"/>
    <w:next w:val="Normal"/>
    <w:qFormat/>
    <w:rsid w:val="000E34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0E3461"/>
    <w:pPr>
      <w:spacing w:before="200" w:after="240"/>
      <w:ind w:left="-2552"/>
      <w:jc w:val="center"/>
      <w:outlineLvl w:val="0"/>
    </w:pPr>
    <w:rPr>
      <w:b/>
      <w:kern w:val="28"/>
      <w:sz w:val="28"/>
    </w:rPr>
  </w:style>
  <w:style w:type="character" w:styleId="Hyperlink">
    <w:name w:val="Hyperlink"/>
    <w:basedOn w:val="DefaultParagraphFont"/>
    <w:rsid w:val="000E3461"/>
    <w:rPr>
      <w:color w:val="0000FF"/>
      <w:u w:val="single"/>
    </w:rPr>
  </w:style>
  <w:style w:type="paragraph" w:styleId="NormalWeb">
    <w:name w:val="Normal (Web)"/>
    <w:basedOn w:val="Normal"/>
    <w:rsid w:val="000E3461"/>
    <w:pPr>
      <w:spacing w:before="100" w:beforeAutospacing="1" w:after="100" w:afterAutospacing="1"/>
      <w:jc w:val="left"/>
    </w:pPr>
    <w:rPr>
      <w:rFonts w:ascii="Times New Roman" w:hAnsi="Times New Roman"/>
      <w:sz w:val="24"/>
      <w:lang w:val="en-US"/>
    </w:rPr>
  </w:style>
  <w:style w:type="character" w:styleId="FollowedHyperlink">
    <w:name w:val="FollowedHyperlink"/>
    <w:basedOn w:val="DefaultParagraphFont"/>
    <w:rsid w:val="000E3461"/>
    <w:rPr>
      <w:color w:val="800080"/>
      <w:u w:val="single"/>
    </w:rPr>
  </w:style>
  <w:style w:type="paragraph" w:styleId="BalloonText">
    <w:name w:val="Balloon Text"/>
    <w:basedOn w:val="Normal"/>
    <w:semiHidden/>
    <w:rsid w:val="000E3461"/>
    <w:rPr>
      <w:rFonts w:ascii="Tahoma" w:hAnsi="Tahoma"/>
      <w:sz w:val="16"/>
    </w:rPr>
  </w:style>
  <w:style w:type="paragraph" w:customStyle="1" w:styleId="BodyIndent">
    <w:name w:val="Body Indent"/>
    <w:basedOn w:val="Normal"/>
    <w:rsid w:val="000E3461"/>
    <w:pPr>
      <w:ind w:left="567" w:right="567"/>
    </w:pPr>
  </w:style>
  <w:style w:type="paragraph" w:styleId="BodyText">
    <w:name w:val="Body Text"/>
    <w:basedOn w:val="Normal"/>
    <w:rsid w:val="000E3461"/>
    <w:pPr>
      <w:spacing w:before="120"/>
    </w:pPr>
  </w:style>
  <w:style w:type="paragraph" w:styleId="BodyText2">
    <w:name w:val="Body Text 2"/>
    <w:basedOn w:val="Normal"/>
    <w:rsid w:val="000E3461"/>
    <w:pPr>
      <w:jc w:val="center"/>
    </w:pPr>
    <w:rPr>
      <w:b/>
    </w:rPr>
  </w:style>
  <w:style w:type="paragraph" w:styleId="BodyTextIndent">
    <w:name w:val="Body Text Indent"/>
    <w:basedOn w:val="Normal"/>
    <w:rsid w:val="000E3461"/>
    <w:pPr>
      <w:ind w:left="720" w:hanging="720"/>
    </w:pPr>
  </w:style>
  <w:style w:type="paragraph" w:styleId="BodyTextIndent2">
    <w:name w:val="Body Text Indent 2"/>
    <w:basedOn w:val="Normal"/>
    <w:rsid w:val="000E3461"/>
    <w:pPr>
      <w:spacing w:line="480" w:lineRule="auto"/>
      <w:ind w:left="283"/>
    </w:pPr>
  </w:style>
  <w:style w:type="paragraph" w:customStyle="1" w:styleId="numberindent">
    <w:name w:val="number indent"/>
    <w:basedOn w:val="Normal"/>
    <w:rsid w:val="000E3461"/>
  </w:style>
  <w:style w:type="paragraph" w:styleId="Caption">
    <w:name w:val="caption"/>
    <w:basedOn w:val="Normal"/>
    <w:next w:val="Normal"/>
    <w:qFormat/>
    <w:rsid w:val="000E3461"/>
    <w:pPr>
      <w:spacing w:before="120"/>
    </w:pPr>
    <w:rPr>
      <w:b/>
    </w:rPr>
  </w:style>
  <w:style w:type="paragraph" w:customStyle="1" w:styleId="Default">
    <w:name w:val="Default"/>
    <w:rsid w:val="000E3461"/>
    <w:pPr>
      <w:widowControl w:val="0"/>
      <w:autoSpaceDE w:val="0"/>
      <w:autoSpaceDN w:val="0"/>
      <w:adjustRightInd w:val="0"/>
      <w:jc w:val="both"/>
    </w:pPr>
    <w:rPr>
      <w:rFonts w:ascii="Arial" w:hAnsi="Arial"/>
      <w:color w:val="000000"/>
      <w:lang w:val="en-US" w:eastAsia="en-US"/>
    </w:rPr>
  </w:style>
  <w:style w:type="paragraph" w:customStyle="1" w:styleId="CM1">
    <w:name w:val="CM1"/>
    <w:basedOn w:val="Default"/>
    <w:next w:val="Default"/>
    <w:rsid w:val="000E3461"/>
    <w:pPr>
      <w:ind w:left="-2552"/>
      <w:jc w:val="center"/>
    </w:pPr>
    <w:rPr>
      <w:b/>
      <w:color w:val="auto"/>
      <w:sz w:val="32"/>
    </w:rPr>
  </w:style>
  <w:style w:type="paragraph" w:customStyle="1" w:styleId="CM12">
    <w:name w:val="CM12"/>
    <w:basedOn w:val="Default"/>
    <w:next w:val="Default"/>
    <w:rsid w:val="000E3461"/>
    <w:pPr>
      <w:spacing w:line="231" w:lineRule="atLeast"/>
    </w:pPr>
    <w:rPr>
      <w:color w:val="auto"/>
    </w:rPr>
  </w:style>
  <w:style w:type="paragraph" w:customStyle="1" w:styleId="CM14">
    <w:name w:val="CM14"/>
    <w:basedOn w:val="Default"/>
    <w:next w:val="Default"/>
    <w:rsid w:val="000E3461"/>
    <w:pPr>
      <w:spacing w:line="231" w:lineRule="atLeast"/>
    </w:pPr>
    <w:rPr>
      <w:color w:val="auto"/>
    </w:rPr>
  </w:style>
  <w:style w:type="paragraph" w:customStyle="1" w:styleId="CM15">
    <w:name w:val="CM15"/>
    <w:basedOn w:val="Default"/>
    <w:next w:val="Default"/>
    <w:rsid w:val="000E3461"/>
    <w:pPr>
      <w:spacing w:line="208" w:lineRule="atLeast"/>
    </w:pPr>
    <w:rPr>
      <w:color w:val="auto"/>
    </w:rPr>
  </w:style>
  <w:style w:type="paragraph" w:customStyle="1" w:styleId="CM16">
    <w:name w:val="CM16"/>
    <w:basedOn w:val="Default"/>
    <w:next w:val="Default"/>
    <w:rsid w:val="000E3461"/>
    <w:pPr>
      <w:spacing w:line="233" w:lineRule="atLeast"/>
    </w:pPr>
    <w:rPr>
      <w:color w:val="auto"/>
    </w:rPr>
  </w:style>
  <w:style w:type="paragraph" w:customStyle="1" w:styleId="CM17">
    <w:name w:val="CM17"/>
    <w:basedOn w:val="Default"/>
    <w:next w:val="Default"/>
    <w:rsid w:val="000E3461"/>
    <w:pPr>
      <w:spacing w:line="231" w:lineRule="atLeast"/>
    </w:pPr>
    <w:rPr>
      <w:color w:val="auto"/>
    </w:rPr>
  </w:style>
  <w:style w:type="paragraph" w:customStyle="1" w:styleId="CM18">
    <w:name w:val="CM18"/>
    <w:basedOn w:val="Default"/>
    <w:next w:val="Default"/>
    <w:rsid w:val="000E3461"/>
    <w:pPr>
      <w:spacing w:line="231" w:lineRule="atLeast"/>
    </w:pPr>
    <w:rPr>
      <w:color w:val="auto"/>
    </w:rPr>
  </w:style>
  <w:style w:type="paragraph" w:customStyle="1" w:styleId="CM19">
    <w:name w:val="CM19"/>
    <w:basedOn w:val="Default"/>
    <w:next w:val="Default"/>
    <w:rsid w:val="000E3461"/>
    <w:rPr>
      <w:color w:val="auto"/>
    </w:rPr>
  </w:style>
  <w:style w:type="paragraph" w:customStyle="1" w:styleId="CM2">
    <w:name w:val="CM2"/>
    <w:basedOn w:val="Default"/>
    <w:next w:val="Default"/>
    <w:rsid w:val="000E3461"/>
    <w:rPr>
      <w:color w:val="auto"/>
    </w:rPr>
  </w:style>
  <w:style w:type="paragraph" w:customStyle="1" w:styleId="CM20">
    <w:name w:val="CM20"/>
    <w:basedOn w:val="Default"/>
    <w:next w:val="Default"/>
    <w:rsid w:val="000E3461"/>
    <w:rPr>
      <w:color w:val="auto"/>
    </w:rPr>
  </w:style>
  <w:style w:type="paragraph" w:customStyle="1" w:styleId="CM30">
    <w:name w:val="CM30"/>
    <w:basedOn w:val="Default"/>
    <w:next w:val="Default"/>
    <w:rsid w:val="000E3461"/>
    <w:pPr>
      <w:spacing w:line="233" w:lineRule="atLeast"/>
    </w:pPr>
    <w:rPr>
      <w:color w:val="auto"/>
    </w:rPr>
  </w:style>
  <w:style w:type="paragraph" w:customStyle="1" w:styleId="CM31">
    <w:name w:val="CM31"/>
    <w:basedOn w:val="Default"/>
    <w:next w:val="Default"/>
    <w:rsid w:val="000E3461"/>
    <w:pPr>
      <w:spacing w:line="243" w:lineRule="atLeast"/>
    </w:pPr>
    <w:rPr>
      <w:color w:val="auto"/>
    </w:rPr>
  </w:style>
  <w:style w:type="paragraph" w:customStyle="1" w:styleId="CM36">
    <w:name w:val="CM36"/>
    <w:basedOn w:val="Default"/>
    <w:next w:val="Default"/>
    <w:rsid w:val="000E3461"/>
    <w:rPr>
      <w:color w:val="auto"/>
    </w:rPr>
  </w:style>
  <w:style w:type="paragraph" w:customStyle="1" w:styleId="CM38">
    <w:name w:val="CM38"/>
    <w:basedOn w:val="Default"/>
    <w:next w:val="Default"/>
    <w:rsid w:val="000E3461"/>
    <w:pPr>
      <w:spacing w:line="231" w:lineRule="atLeast"/>
    </w:pPr>
    <w:rPr>
      <w:color w:val="auto"/>
    </w:rPr>
  </w:style>
  <w:style w:type="paragraph" w:customStyle="1" w:styleId="CM39">
    <w:name w:val="CM39"/>
    <w:basedOn w:val="Default"/>
    <w:next w:val="Default"/>
    <w:rsid w:val="000E3461"/>
    <w:pPr>
      <w:spacing w:line="231" w:lineRule="atLeast"/>
    </w:pPr>
    <w:rPr>
      <w:color w:val="auto"/>
    </w:rPr>
  </w:style>
  <w:style w:type="paragraph" w:customStyle="1" w:styleId="CM4">
    <w:name w:val="CM4"/>
    <w:basedOn w:val="Default"/>
    <w:next w:val="Default"/>
    <w:rsid w:val="000E3461"/>
    <w:pPr>
      <w:spacing w:line="231" w:lineRule="atLeast"/>
    </w:pPr>
    <w:rPr>
      <w:color w:val="auto"/>
    </w:rPr>
  </w:style>
  <w:style w:type="paragraph" w:customStyle="1" w:styleId="CM41">
    <w:name w:val="CM41"/>
    <w:basedOn w:val="Default"/>
    <w:next w:val="Default"/>
    <w:rsid w:val="000E3461"/>
    <w:pPr>
      <w:spacing w:line="231" w:lineRule="atLeast"/>
    </w:pPr>
    <w:rPr>
      <w:color w:val="auto"/>
    </w:rPr>
  </w:style>
  <w:style w:type="paragraph" w:customStyle="1" w:styleId="CM42">
    <w:name w:val="CM42"/>
    <w:basedOn w:val="Default"/>
    <w:next w:val="Default"/>
    <w:rsid w:val="000E3461"/>
    <w:pPr>
      <w:spacing w:line="231" w:lineRule="atLeast"/>
    </w:pPr>
    <w:rPr>
      <w:color w:val="auto"/>
    </w:rPr>
  </w:style>
  <w:style w:type="paragraph" w:customStyle="1" w:styleId="CM43">
    <w:name w:val="CM43"/>
    <w:basedOn w:val="Default"/>
    <w:next w:val="Default"/>
    <w:rsid w:val="000E3461"/>
    <w:pPr>
      <w:spacing w:line="231" w:lineRule="atLeast"/>
    </w:pPr>
    <w:rPr>
      <w:color w:val="auto"/>
    </w:rPr>
  </w:style>
  <w:style w:type="paragraph" w:customStyle="1" w:styleId="CM44">
    <w:name w:val="CM44"/>
    <w:basedOn w:val="Default"/>
    <w:next w:val="Default"/>
    <w:rsid w:val="000E3461"/>
    <w:pPr>
      <w:spacing w:line="231" w:lineRule="atLeast"/>
    </w:pPr>
    <w:rPr>
      <w:color w:val="auto"/>
    </w:rPr>
  </w:style>
  <w:style w:type="paragraph" w:customStyle="1" w:styleId="CM45">
    <w:name w:val="CM45"/>
    <w:basedOn w:val="Default"/>
    <w:next w:val="Default"/>
    <w:rsid w:val="000E3461"/>
    <w:pPr>
      <w:spacing w:line="231" w:lineRule="atLeast"/>
    </w:pPr>
    <w:rPr>
      <w:color w:val="auto"/>
    </w:rPr>
  </w:style>
  <w:style w:type="paragraph" w:customStyle="1" w:styleId="CM46">
    <w:name w:val="CM46"/>
    <w:basedOn w:val="Default"/>
    <w:next w:val="Default"/>
    <w:rsid w:val="000E3461"/>
    <w:pPr>
      <w:spacing w:line="231" w:lineRule="atLeast"/>
    </w:pPr>
    <w:rPr>
      <w:color w:val="auto"/>
    </w:rPr>
  </w:style>
  <w:style w:type="paragraph" w:customStyle="1" w:styleId="CM47">
    <w:name w:val="CM47"/>
    <w:basedOn w:val="Default"/>
    <w:next w:val="Default"/>
    <w:rsid w:val="000E3461"/>
    <w:pPr>
      <w:spacing w:line="231" w:lineRule="atLeast"/>
    </w:pPr>
    <w:rPr>
      <w:color w:val="auto"/>
    </w:rPr>
  </w:style>
  <w:style w:type="paragraph" w:customStyle="1" w:styleId="CM48">
    <w:name w:val="CM48"/>
    <w:basedOn w:val="Default"/>
    <w:next w:val="Default"/>
    <w:rsid w:val="000E3461"/>
    <w:pPr>
      <w:spacing w:line="231" w:lineRule="atLeast"/>
    </w:pPr>
    <w:rPr>
      <w:color w:val="auto"/>
    </w:rPr>
  </w:style>
  <w:style w:type="paragraph" w:customStyle="1" w:styleId="CM49">
    <w:name w:val="CM49"/>
    <w:basedOn w:val="Default"/>
    <w:next w:val="Default"/>
    <w:rsid w:val="000E3461"/>
    <w:pPr>
      <w:spacing w:line="231" w:lineRule="atLeast"/>
    </w:pPr>
    <w:rPr>
      <w:color w:val="auto"/>
    </w:rPr>
  </w:style>
  <w:style w:type="paragraph" w:customStyle="1" w:styleId="CM5">
    <w:name w:val="CM5"/>
    <w:basedOn w:val="Default"/>
    <w:next w:val="Default"/>
    <w:rsid w:val="000E3461"/>
    <w:pPr>
      <w:spacing w:line="231" w:lineRule="atLeast"/>
    </w:pPr>
    <w:rPr>
      <w:color w:val="auto"/>
    </w:rPr>
  </w:style>
  <w:style w:type="paragraph" w:customStyle="1" w:styleId="CM50">
    <w:name w:val="CM50"/>
    <w:basedOn w:val="Default"/>
    <w:next w:val="Default"/>
    <w:rsid w:val="000E3461"/>
    <w:pPr>
      <w:spacing w:line="231" w:lineRule="atLeast"/>
    </w:pPr>
    <w:rPr>
      <w:color w:val="auto"/>
    </w:rPr>
  </w:style>
  <w:style w:type="paragraph" w:customStyle="1" w:styleId="CM51">
    <w:name w:val="CM51"/>
    <w:basedOn w:val="Default"/>
    <w:next w:val="Default"/>
    <w:rsid w:val="000E3461"/>
    <w:pPr>
      <w:spacing w:line="231" w:lineRule="atLeast"/>
    </w:pPr>
    <w:rPr>
      <w:color w:val="auto"/>
    </w:rPr>
  </w:style>
  <w:style w:type="paragraph" w:customStyle="1" w:styleId="CM52">
    <w:name w:val="CM52"/>
    <w:basedOn w:val="Default"/>
    <w:next w:val="Default"/>
    <w:rsid w:val="000E3461"/>
    <w:pPr>
      <w:spacing w:line="231" w:lineRule="atLeast"/>
    </w:pPr>
    <w:rPr>
      <w:color w:val="auto"/>
    </w:rPr>
  </w:style>
  <w:style w:type="paragraph" w:customStyle="1" w:styleId="CM53">
    <w:name w:val="CM53"/>
    <w:basedOn w:val="Default"/>
    <w:next w:val="Default"/>
    <w:rsid w:val="000E3461"/>
    <w:pPr>
      <w:spacing w:line="231" w:lineRule="atLeast"/>
    </w:pPr>
    <w:rPr>
      <w:color w:val="auto"/>
    </w:rPr>
  </w:style>
  <w:style w:type="paragraph" w:customStyle="1" w:styleId="CM54">
    <w:name w:val="CM54"/>
    <w:basedOn w:val="Default"/>
    <w:next w:val="Default"/>
    <w:rsid w:val="000E3461"/>
    <w:pPr>
      <w:spacing w:after="653" w:line="458" w:lineRule="atLeast"/>
      <w:ind w:left="-2552"/>
      <w:jc w:val="center"/>
    </w:pPr>
    <w:rPr>
      <w:b/>
      <w:sz w:val="40"/>
    </w:rPr>
  </w:style>
  <w:style w:type="paragraph" w:customStyle="1" w:styleId="CM55">
    <w:name w:val="CM55"/>
    <w:basedOn w:val="Default"/>
    <w:next w:val="Default"/>
    <w:rsid w:val="000E3461"/>
    <w:pPr>
      <w:spacing w:after="470"/>
      <w:ind w:left="-2552"/>
      <w:jc w:val="center"/>
    </w:pPr>
    <w:rPr>
      <w:b/>
      <w:sz w:val="28"/>
    </w:rPr>
  </w:style>
  <w:style w:type="paragraph" w:customStyle="1" w:styleId="CM56">
    <w:name w:val="CM56"/>
    <w:basedOn w:val="Default"/>
    <w:next w:val="Default"/>
    <w:rsid w:val="000E3461"/>
    <w:pPr>
      <w:keepNext/>
      <w:spacing w:after="95"/>
      <w:ind w:left="-2552"/>
    </w:pPr>
    <w:rPr>
      <w:b/>
      <w:color w:val="auto"/>
      <w:sz w:val="36"/>
    </w:rPr>
  </w:style>
  <w:style w:type="paragraph" w:customStyle="1" w:styleId="CM57">
    <w:name w:val="CM57"/>
    <w:basedOn w:val="Default"/>
    <w:next w:val="Default"/>
    <w:rsid w:val="000E3461"/>
    <w:pPr>
      <w:spacing w:after="230"/>
    </w:pPr>
    <w:rPr>
      <w:color w:val="auto"/>
    </w:rPr>
  </w:style>
  <w:style w:type="paragraph" w:customStyle="1" w:styleId="CM59">
    <w:name w:val="CM59"/>
    <w:basedOn w:val="Default"/>
    <w:next w:val="Default"/>
    <w:rsid w:val="000E3461"/>
    <w:pPr>
      <w:spacing w:after="340"/>
    </w:pPr>
    <w:rPr>
      <w:color w:val="auto"/>
    </w:rPr>
  </w:style>
  <w:style w:type="paragraph" w:customStyle="1" w:styleId="CM6">
    <w:name w:val="CM6"/>
    <w:basedOn w:val="Default"/>
    <w:next w:val="Default"/>
    <w:rsid w:val="000E3461"/>
    <w:pPr>
      <w:spacing w:line="231" w:lineRule="atLeast"/>
    </w:pPr>
    <w:rPr>
      <w:color w:val="auto"/>
    </w:rPr>
  </w:style>
  <w:style w:type="paragraph" w:customStyle="1" w:styleId="CM61">
    <w:name w:val="CM61"/>
    <w:basedOn w:val="Default"/>
    <w:next w:val="Default"/>
    <w:rsid w:val="000E3461"/>
    <w:pPr>
      <w:spacing w:after="398"/>
    </w:pPr>
    <w:rPr>
      <w:color w:val="auto"/>
    </w:rPr>
  </w:style>
  <w:style w:type="paragraph" w:customStyle="1" w:styleId="CM62">
    <w:name w:val="CM62"/>
    <w:basedOn w:val="Default"/>
    <w:next w:val="Default"/>
    <w:rsid w:val="000E3461"/>
    <w:pPr>
      <w:spacing w:after="212"/>
    </w:pPr>
    <w:rPr>
      <w:color w:val="auto"/>
    </w:rPr>
  </w:style>
  <w:style w:type="paragraph" w:customStyle="1" w:styleId="CM64">
    <w:name w:val="CM64"/>
    <w:basedOn w:val="Default"/>
    <w:next w:val="Default"/>
    <w:rsid w:val="000E3461"/>
    <w:pPr>
      <w:spacing w:after="830"/>
    </w:pPr>
    <w:rPr>
      <w:color w:val="auto"/>
    </w:rPr>
  </w:style>
  <w:style w:type="paragraph" w:customStyle="1" w:styleId="CM66">
    <w:name w:val="CM66"/>
    <w:basedOn w:val="Default"/>
    <w:next w:val="Default"/>
    <w:rsid w:val="000E3461"/>
    <w:pPr>
      <w:spacing w:after="180"/>
    </w:pPr>
    <w:rPr>
      <w:color w:val="auto"/>
    </w:rPr>
  </w:style>
  <w:style w:type="paragraph" w:customStyle="1" w:styleId="CM68">
    <w:name w:val="CM68"/>
    <w:basedOn w:val="Default"/>
    <w:next w:val="Default"/>
    <w:rsid w:val="000E3461"/>
    <w:pPr>
      <w:spacing w:after="592"/>
    </w:pPr>
    <w:rPr>
      <w:color w:val="auto"/>
    </w:rPr>
  </w:style>
  <w:style w:type="paragraph" w:customStyle="1" w:styleId="CM7">
    <w:name w:val="CM7"/>
    <w:basedOn w:val="Default"/>
    <w:next w:val="Default"/>
    <w:rsid w:val="000E3461"/>
    <w:pPr>
      <w:spacing w:line="208" w:lineRule="atLeast"/>
    </w:pPr>
    <w:rPr>
      <w:color w:val="auto"/>
    </w:rPr>
  </w:style>
  <w:style w:type="paragraph" w:customStyle="1" w:styleId="CM8">
    <w:name w:val="CM8"/>
    <w:basedOn w:val="Default"/>
    <w:next w:val="Default"/>
    <w:rsid w:val="000E3461"/>
    <w:pPr>
      <w:spacing w:line="231" w:lineRule="atLeast"/>
    </w:pPr>
    <w:rPr>
      <w:color w:val="auto"/>
    </w:rPr>
  </w:style>
  <w:style w:type="paragraph" w:customStyle="1" w:styleId="CM9">
    <w:name w:val="CM9"/>
    <w:basedOn w:val="Default"/>
    <w:next w:val="Default"/>
    <w:rsid w:val="000E3461"/>
    <w:pPr>
      <w:spacing w:line="208" w:lineRule="atLeast"/>
    </w:pPr>
    <w:rPr>
      <w:color w:val="auto"/>
    </w:rPr>
  </w:style>
  <w:style w:type="paragraph" w:customStyle="1" w:styleId="FigureCaption">
    <w:name w:val="Figure Caption"/>
    <w:basedOn w:val="Caption"/>
    <w:rsid w:val="000E3461"/>
    <w:rPr>
      <w:b w:val="0"/>
      <w:sz w:val="16"/>
    </w:rPr>
  </w:style>
  <w:style w:type="paragraph" w:customStyle="1" w:styleId="Figurecaption0">
    <w:name w:val="Figure caption"/>
    <w:basedOn w:val="Normal"/>
    <w:rsid w:val="000E3461"/>
    <w:pPr>
      <w:spacing w:before="60" w:after="60" w:line="280" w:lineRule="atLeast"/>
    </w:pPr>
    <w:rPr>
      <w:rFonts w:ascii="Helvetica" w:hAnsi="Helvetica"/>
      <w:sz w:val="16"/>
    </w:rPr>
  </w:style>
  <w:style w:type="paragraph" w:customStyle="1" w:styleId="FigureTitle">
    <w:name w:val="Figure Title"/>
    <w:basedOn w:val="Caption"/>
    <w:rsid w:val="000E3461"/>
    <w:pPr>
      <w:keepNext/>
    </w:pPr>
  </w:style>
  <w:style w:type="paragraph" w:styleId="Footer">
    <w:name w:val="footer"/>
    <w:basedOn w:val="Normal"/>
    <w:link w:val="FooterChar"/>
    <w:rsid w:val="000E3461"/>
    <w:pPr>
      <w:tabs>
        <w:tab w:val="center" w:pos="4320"/>
        <w:tab w:val="right" w:pos="8640"/>
      </w:tabs>
      <w:ind w:left="-2552"/>
    </w:pPr>
  </w:style>
  <w:style w:type="paragraph" w:customStyle="1" w:styleId="HB">
    <w:name w:val="HB"/>
    <w:basedOn w:val="Normal"/>
    <w:rsid w:val="000E3461"/>
    <w:pPr>
      <w:tabs>
        <w:tab w:val="right" w:pos="8448"/>
      </w:tabs>
    </w:pPr>
    <w:rPr>
      <w:rFonts w:ascii="Palatino" w:hAnsi="Palatino"/>
      <w:b/>
      <w:caps/>
      <w:sz w:val="28"/>
      <w:lang w:val="en-NZ"/>
    </w:rPr>
  </w:style>
  <w:style w:type="paragraph" w:customStyle="1" w:styleId="HC">
    <w:name w:val="HC"/>
    <w:basedOn w:val="Normal"/>
    <w:rsid w:val="000E3461"/>
    <w:pPr>
      <w:widowControl w:val="0"/>
      <w:jc w:val="center"/>
    </w:pPr>
    <w:rPr>
      <w:rFonts w:ascii="Palatino" w:hAnsi="Palatino"/>
      <w:b/>
      <w:caps/>
      <w:snapToGrid w:val="0"/>
      <w:sz w:val="28"/>
    </w:rPr>
  </w:style>
  <w:style w:type="paragraph" w:styleId="Header">
    <w:name w:val="header"/>
    <w:basedOn w:val="Normal"/>
    <w:link w:val="HeaderChar"/>
    <w:uiPriority w:val="99"/>
    <w:rsid w:val="000E3461"/>
    <w:pPr>
      <w:tabs>
        <w:tab w:val="center" w:pos="4320"/>
        <w:tab w:val="right" w:pos="8640"/>
      </w:tabs>
      <w:ind w:left="-2552"/>
    </w:pPr>
  </w:style>
  <w:style w:type="character" w:styleId="HTMLCite">
    <w:name w:val="HTML Cite"/>
    <w:basedOn w:val="DefaultParagraphFont"/>
    <w:rsid w:val="000E3461"/>
    <w:rPr>
      <w:i/>
      <w:iCs/>
    </w:rPr>
  </w:style>
  <w:style w:type="paragraph" w:styleId="ListBullet">
    <w:name w:val="List Bullet"/>
    <w:basedOn w:val="Normal"/>
    <w:autoRedefine/>
    <w:rsid w:val="000E3461"/>
    <w:pPr>
      <w:numPr>
        <w:numId w:val="2"/>
      </w:numPr>
      <w:spacing w:before="60" w:after="60"/>
    </w:pPr>
  </w:style>
  <w:style w:type="paragraph" w:customStyle="1" w:styleId="NumberList">
    <w:name w:val="Number List"/>
    <w:basedOn w:val="Normal"/>
    <w:rsid w:val="000E3461"/>
    <w:pPr>
      <w:numPr>
        <w:numId w:val="3"/>
      </w:numPr>
      <w:spacing w:before="60" w:after="60"/>
    </w:pPr>
  </w:style>
  <w:style w:type="paragraph" w:customStyle="1" w:styleId="pheading">
    <w:name w:val="p_heading"/>
    <w:basedOn w:val="Normal"/>
    <w:rsid w:val="000E3461"/>
    <w:pPr>
      <w:spacing w:before="100" w:beforeAutospacing="1" w:after="100" w:afterAutospacing="1"/>
      <w:jc w:val="left"/>
    </w:pPr>
    <w:rPr>
      <w:rFonts w:ascii="Verdana" w:hAnsi="Verdana"/>
      <w:b/>
      <w:color w:val="284F28"/>
      <w:sz w:val="21"/>
      <w:lang w:val="en-US"/>
    </w:rPr>
  </w:style>
  <w:style w:type="paragraph" w:customStyle="1" w:styleId="pheadingminor">
    <w:name w:val="p_heading_minor"/>
    <w:basedOn w:val="Normal"/>
    <w:rsid w:val="000E3461"/>
    <w:pPr>
      <w:spacing w:before="100" w:beforeAutospacing="1" w:after="100" w:afterAutospacing="1"/>
      <w:jc w:val="left"/>
    </w:pPr>
    <w:rPr>
      <w:rFonts w:ascii="Verdana" w:hAnsi="Verdana"/>
      <w:b/>
      <w:color w:val="284F28"/>
      <w:sz w:val="17"/>
      <w:lang w:val="en-US"/>
    </w:rPr>
  </w:style>
  <w:style w:type="paragraph" w:customStyle="1" w:styleId="pheading1">
    <w:name w:val="p_heading1"/>
    <w:basedOn w:val="Normal"/>
    <w:rsid w:val="000E3461"/>
    <w:pPr>
      <w:spacing w:before="100" w:beforeAutospacing="1" w:after="100" w:afterAutospacing="1"/>
      <w:jc w:val="left"/>
    </w:pPr>
    <w:rPr>
      <w:rFonts w:ascii="Verdana" w:hAnsi="Verdana"/>
      <w:b/>
      <w:sz w:val="15"/>
      <w:lang w:val="en-US"/>
    </w:rPr>
  </w:style>
  <w:style w:type="character" w:customStyle="1" w:styleId="pheading4">
    <w:name w:val="p_heading4"/>
    <w:basedOn w:val="DefaultParagraphFont"/>
    <w:rsid w:val="000E3461"/>
    <w:rPr>
      <w:rFonts w:ascii="Verdana" w:hAnsi="Verdana" w:hint="default"/>
      <w:b/>
      <w:bCs/>
      <w:color w:val="284F28"/>
      <w:sz w:val="21"/>
      <w:szCs w:val="21"/>
    </w:rPr>
  </w:style>
  <w:style w:type="paragraph" w:customStyle="1" w:styleId="pnormal">
    <w:name w:val="p_normal"/>
    <w:basedOn w:val="Normal"/>
    <w:rsid w:val="000E3461"/>
    <w:pPr>
      <w:spacing w:before="100" w:beforeAutospacing="1" w:after="100" w:afterAutospacing="1"/>
      <w:jc w:val="left"/>
    </w:pPr>
    <w:rPr>
      <w:rFonts w:ascii="Verdana" w:hAnsi="Verdana"/>
      <w:sz w:val="15"/>
      <w:lang w:val="en-US"/>
    </w:rPr>
  </w:style>
  <w:style w:type="character" w:styleId="PageNumber">
    <w:name w:val="page number"/>
    <w:basedOn w:val="DefaultParagraphFont"/>
    <w:rsid w:val="000E3461"/>
  </w:style>
  <w:style w:type="paragraph" w:customStyle="1" w:styleId="PS">
    <w:name w:val="PS"/>
    <w:basedOn w:val="Normal"/>
    <w:rsid w:val="000E3461"/>
    <w:pPr>
      <w:widowControl w:val="0"/>
      <w:tabs>
        <w:tab w:val="left" w:pos="567"/>
        <w:tab w:val="left" w:pos="1134"/>
        <w:tab w:val="left" w:pos="1701"/>
      </w:tabs>
    </w:pPr>
    <w:rPr>
      <w:rFonts w:ascii="Palatino" w:hAnsi="Palatino"/>
      <w:snapToGrid w:val="0"/>
    </w:rPr>
  </w:style>
  <w:style w:type="paragraph" w:customStyle="1" w:styleId="References">
    <w:name w:val="References"/>
    <w:basedOn w:val="Normal"/>
    <w:rsid w:val="000E3461"/>
    <w:pPr>
      <w:ind w:left="397" w:hanging="397"/>
    </w:pPr>
    <w:rPr>
      <w:rFonts w:eastAsia="Times New Roman"/>
      <w:b/>
      <w:color w:val="auto"/>
    </w:rPr>
  </w:style>
  <w:style w:type="character" w:styleId="Strong">
    <w:name w:val="Strong"/>
    <w:basedOn w:val="DefaultParagraphFont"/>
    <w:qFormat/>
    <w:rsid w:val="000E3461"/>
    <w:rPr>
      <w:b/>
      <w:bCs/>
    </w:rPr>
  </w:style>
  <w:style w:type="paragraph" w:customStyle="1" w:styleId="TableCaption">
    <w:name w:val="Table Caption"/>
    <w:basedOn w:val="Caption"/>
    <w:rsid w:val="000E3461"/>
    <w:rPr>
      <w:b w:val="0"/>
      <w:sz w:val="16"/>
    </w:rPr>
  </w:style>
  <w:style w:type="paragraph" w:customStyle="1" w:styleId="TableTitle">
    <w:name w:val="Table Title"/>
    <w:basedOn w:val="Caption"/>
    <w:rsid w:val="000E3461"/>
    <w:pPr>
      <w:keepNext/>
      <w:jc w:val="left"/>
    </w:pPr>
  </w:style>
  <w:style w:type="paragraph" w:customStyle="1" w:styleId="TopicTitle">
    <w:name w:val="Topic Title"/>
    <w:basedOn w:val="Normal"/>
    <w:rsid w:val="000E3461"/>
    <w:pPr>
      <w:jc w:val="center"/>
    </w:pPr>
    <w:rPr>
      <w:b/>
      <w:sz w:val="40"/>
    </w:rPr>
  </w:style>
  <w:style w:type="paragraph" w:customStyle="1" w:styleId="indentbullet">
    <w:name w:val="indent bullet"/>
    <w:basedOn w:val="Normal"/>
    <w:rsid w:val="000E3461"/>
    <w:pPr>
      <w:numPr>
        <w:numId w:val="4"/>
      </w:numPr>
    </w:pPr>
  </w:style>
  <w:style w:type="paragraph" w:styleId="ListBullet2">
    <w:name w:val="List Bullet 2"/>
    <w:basedOn w:val="Normal"/>
    <w:autoRedefine/>
    <w:rsid w:val="000E3461"/>
    <w:pPr>
      <w:numPr>
        <w:numId w:val="5"/>
      </w:numPr>
      <w:spacing w:before="120"/>
    </w:pPr>
    <w:rPr>
      <w:rFonts w:eastAsia="Times New Roman"/>
      <w:color w:val="auto"/>
    </w:rPr>
  </w:style>
  <w:style w:type="paragraph" w:styleId="ListBullet3">
    <w:name w:val="List Bullet 3"/>
    <w:basedOn w:val="Normal"/>
    <w:autoRedefine/>
    <w:rsid w:val="000E3461"/>
    <w:pPr>
      <w:numPr>
        <w:numId w:val="6"/>
      </w:numPr>
      <w:spacing w:before="120"/>
    </w:pPr>
    <w:rPr>
      <w:rFonts w:eastAsia="Times New Roman"/>
      <w:color w:val="auto"/>
    </w:rPr>
  </w:style>
  <w:style w:type="paragraph" w:styleId="ListBullet4">
    <w:name w:val="List Bullet 4"/>
    <w:basedOn w:val="Normal"/>
    <w:autoRedefine/>
    <w:rsid w:val="000E3461"/>
    <w:pPr>
      <w:numPr>
        <w:numId w:val="7"/>
      </w:numPr>
      <w:spacing w:before="120"/>
    </w:pPr>
    <w:rPr>
      <w:rFonts w:eastAsia="Times New Roman"/>
      <w:color w:val="auto"/>
    </w:rPr>
  </w:style>
  <w:style w:type="paragraph" w:styleId="ListBullet5">
    <w:name w:val="List Bullet 5"/>
    <w:basedOn w:val="Normal"/>
    <w:autoRedefine/>
    <w:rsid w:val="000E3461"/>
    <w:pPr>
      <w:numPr>
        <w:numId w:val="8"/>
      </w:numPr>
      <w:spacing w:before="120"/>
    </w:pPr>
    <w:rPr>
      <w:rFonts w:eastAsia="Times New Roman"/>
      <w:color w:val="auto"/>
    </w:rPr>
  </w:style>
  <w:style w:type="paragraph" w:styleId="ListNumber">
    <w:name w:val="List Number"/>
    <w:basedOn w:val="Normal"/>
    <w:rsid w:val="000E3461"/>
    <w:pPr>
      <w:numPr>
        <w:numId w:val="9"/>
      </w:numPr>
      <w:spacing w:before="120"/>
    </w:pPr>
    <w:rPr>
      <w:rFonts w:eastAsia="Times New Roman"/>
      <w:color w:val="auto"/>
    </w:rPr>
  </w:style>
  <w:style w:type="paragraph" w:styleId="ListNumber2">
    <w:name w:val="List Number 2"/>
    <w:basedOn w:val="Normal"/>
    <w:rsid w:val="000E3461"/>
    <w:pPr>
      <w:numPr>
        <w:numId w:val="10"/>
      </w:numPr>
      <w:spacing w:before="120"/>
    </w:pPr>
    <w:rPr>
      <w:rFonts w:eastAsia="Times New Roman"/>
      <w:color w:val="auto"/>
    </w:rPr>
  </w:style>
  <w:style w:type="paragraph" w:styleId="ListNumber3">
    <w:name w:val="List Number 3"/>
    <w:basedOn w:val="Normal"/>
    <w:rsid w:val="000E3461"/>
    <w:pPr>
      <w:numPr>
        <w:numId w:val="11"/>
      </w:numPr>
      <w:spacing w:before="120"/>
    </w:pPr>
    <w:rPr>
      <w:rFonts w:eastAsia="Times New Roman"/>
      <w:color w:val="auto"/>
    </w:rPr>
  </w:style>
  <w:style w:type="paragraph" w:styleId="ListNumber4">
    <w:name w:val="List Number 4"/>
    <w:basedOn w:val="Normal"/>
    <w:rsid w:val="000E3461"/>
    <w:pPr>
      <w:numPr>
        <w:numId w:val="12"/>
      </w:numPr>
      <w:spacing w:before="120"/>
    </w:pPr>
    <w:rPr>
      <w:rFonts w:eastAsia="Times New Roman"/>
      <w:color w:val="auto"/>
    </w:rPr>
  </w:style>
  <w:style w:type="paragraph" w:styleId="ListNumber5">
    <w:name w:val="List Number 5"/>
    <w:basedOn w:val="Normal"/>
    <w:rsid w:val="000E3461"/>
    <w:pPr>
      <w:numPr>
        <w:numId w:val="13"/>
      </w:numPr>
      <w:spacing w:before="120"/>
    </w:pPr>
    <w:rPr>
      <w:rFonts w:eastAsia="Times New Roman"/>
      <w:color w:val="auto"/>
    </w:rPr>
  </w:style>
  <w:style w:type="paragraph" w:customStyle="1" w:styleId="commontext">
    <w:name w:val="commontext"/>
    <w:basedOn w:val="Normal"/>
    <w:rsid w:val="000E3461"/>
    <w:pPr>
      <w:spacing w:before="100" w:beforeAutospacing="1" w:after="100" w:afterAutospacing="1"/>
    </w:pPr>
    <w:rPr>
      <w:rFonts w:ascii="Verdana" w:eastAsia="Times New Roman" w:hAnsi="Verdana"/>
      <w:sz w:val="22"/>
      <w:lang w:val="en-US"/>
    </w:rPr>
  </w:style>
  <w:style w:type="paragraph" w:styleId="FootnoteText">
    <w:name w:val="footnote text"/>
    <w:basedOn w:val="Normal"/>
    <w:semiHidden/>
    <w:rsid w:val="000E3461"/>
    <w:pPr>
      <w:spacing w:before="120"/>
    </w:pPr>
    <w:rPr>
      <w:rFonts w:eastAsia="Times New Roman"/>
      <w:color w:val="auto"/>
    </w:rPr>
  </w:style>
  <w:style w:type="paragraph" w:customStyle="1" w:styleId="lev2">
    <w:name w:val="lev2"/>
    <w:basedOn w:val="Normal"/>
    <w:rsid w:val="000E3461"/>
    <w:pPr>
      <w:tabs>
        <w:tab w:val="left" w:pos="720"/>
        <w:tab w:val="left" w:pos="1200"/>
        <w:tab w:val="left" w:pos="3000"/>
        <w:tab w:val="left" w:pos="6600"/>
        <w:tab w:val="right" w:pos="9600"/>
      </w:tabs>
      <w:spacing w:before="120" w:after="240" w:line="240" w:lineRule="exact"/>
      <w:ind w:left="720" w:hanging="720"/>
    </w:pPr>
    <w:rPr>
      <w:rFonts w:eastAsia="Times New Roman"/>
      <w:color w:val="auto"/>
    </w:rPr>
  </w:style>
  <w:style w:type="paragraph" w:customStyle="1" w:styleId="lev3">
    <w:name w:val="lev3"/>
    <w:basedOn w:val="Normal"/>
    <w:rsid w:val="000E3461"/>
    <w:pPr>
      <w:tabs>
        <w:tab w:val="left" w:pos="720"/>
        <w:tab w:val="left" w:pos="1440"/>
        <w:tab w:val="left" w:pos="3000"/>
        <w:tab w:val="left" w:pos="6600"/>
        <w:tab w:val="right" w:pos="9600"/>
      </w:tabs>
      <w:spacing w:before="120" w:after="240" w:line="240" w:lineRule="exact"/>
      <w:ind w:left="1440" w:hanging="720"/>
    </w:pPr>
    <w:rPr>
      <w:rFonts w:eastAsia="Times New Roman"/>
      <w:color w:val="auto"/>
    </w:rPr>
  </w:style>
  <w:style w:type="paragraph" w:customStyle="1" w:styleId="IWTOParagraph">
    <w:name w:val="IWTO Paragraph"/>
    <w:basedOn w:val="Normal"/>
    <w:rsid w:val="000E3461"/>
    <w:pPr>
      <w:spacing w:before="60" w:after="240"/>
    </w:pPr>
    <w:rPr>
      <w:rFonts w:eastAsia="Times New Roman"/>
      <w:color w:val="auto"/>
    </w:rPr>
  </w:style>
  <w:style w:type="paragraph" w:customStyle="1" w:styleId="BodyIndent2">
    <w:name w:val="Body Indent 2"/>
    <w:basedOn w:val="BodyIndent"/>
    <w:rsid w:val="000E3461"/>
    <w:pPr>
      <w:tabs>
        <w:tab w:val="num" w:pos="720"/>
      </w:tabs>
      <w:spacing w:before="120"/>
      <w:ind w:left="720" w:right="0" w:hanging="363"/>
    </w:pPr>
    <w:rPr>
      <w:rFonts w:eastAsia="Times New Roman"/>
      <w:color w:val="auto"/>
    </w:rPr>
  </w:style>
  <w:style w:type="character" w:customStyle="1" w:styleId="FigureCaptionChar">
    <w:name w:val="Figure Caption Char"/>
    <w:basedOn w:val="CaptionChar"/>
    <w:rsid w:val="000E3461"/>
    <w:rPr>
      <w:rFonts w:ascii="Arial" w:hAnsi="Arial"/>
      <w:b/>
      <w:bCs/>
      <w:noProof w:val="0"/>
      <w:sz w:val="16"/>
      <w:lang w:val="en-AU" w:eastAsia="en-US" w:bidi="ar-SA"/>
    </w:rPr>
  </w:style>
  <w:style w:type="character" w:customStyle="1" w:styleId="CaptionChar">
    <w:name w:val="Caption Char"/>
    <w:basedOn w:val="DefaultParagraphFont"/>
    <w:rsid w:val="000E3461"/>
    <w:rPr>
      <w:rFonts w:ascii="Arial" w:hAnsi="Arial"/>
      <w:b/>
      <w:bCs/>
      <w:noProof w:val="0"/>
      <w:lang w:val="en-AU" w:eastAsia="en-US" w:bidi="ar-SA"/>
    </w:rPr>
  </w:style>
  <w:style w:type="character" w:customStyle="1" w:styleId="FigureTitleChar">
    <w:name w:val="Figure Title Char"/>
    <w:basedOn w:val="CaptionChar"/>
    <w:rsid w:val="000E3461"/>
    <w:rPr>
      <w:rFonts w:ascii="Arial" w:hAnsi="Arial"/>
      <w:b/>
      <w:bCs/>
      <w:noProof w:val="0"/>
      <w:sz w:val="22"/>
      <w:lang w:val="en-AU" w:eastAsia="en-US" w:bidi="ar-SA"/>
    </w:rPr>
  </w:style>
  <w:style w:type="paragraph" w:customStyle="1" w:styleId="Bulletindent">
    <w:name w:val="Bullet indent"/>
    <w:basedOn w:val="Normal"/>
    <w:rsid w:val="000E3461"/>
    <w:pPr>
      <w:numPr>
        <w:numId w:val="1"/>
      </w:numPr>
    </w:pPr>
  </w:style>
  <w:style w:type="table" w:styleId="TableGrid">
    <w:name w:val="Table Grid"/>
    <w:basedOn w:val="TableNormal"/>
    <w:rsid w:val="0079793C"/>
    <w:pPr>
      <w:spacing w:before="120" w:after="120" w:line="260" w:lineRule="atLeast"/>
    </w:pPr>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CE7761"/>
    <w:rPr>
      <w:rFonts w:ascii="Arial" w:eastAsia="Times" w:hAnsi="Arial"/>
      <w:color w:val="000000"/>
      <w:lang w:val="en-AU"/>
    </w:rPr>
  </w:style>
  <w:style w:type="character" w:customStyle="1" w:styleId="HeaderChar">
    <w:name w:val="Header Char"/>
    <w:basedOn w:val="DefaultParagraphFont"/>
    <w:link w:val="Header"/>
    <w:uiPriority w:val="99"/>
    <w:rsid w:val="00370B60"/>
    <w:rPr>
      <w:rFonts w:ascii="Arial" w:eastAsia="Times" w:hAnsi="Arial"/>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461"/>
    <w:pPr>
      <w:spacing w:after="120"/>
      <w:jc w:val="both"/>
    </w:pPr>
    <w:rPr>
      <w:rFonts w:ascii="Arial" w:eastAsia="Times" w:hAnsi="Arial"/>
      <w:color w:val="000000"/>
      <w:lang w:eastAsia="en-US"/>
    </w:rPr>
  </w:style>
  <w:style w:type="paragraph" w:styleId="Heading1">
    <w:name w:val="heading 1"/>
    <w:basedOn w:val="Normal"/>
    <w:next w:val="Normal"/>
    <w:qFormat/>
    <w:rsid w:val="000E3461"/>
    <w:pPr>
      <w:keepNext/>
      <w:spacing w:after="240"/>
      <w:ind w:left="-2552"/>
      <w:jc w:val="center"/>
      <w:outlineLvl w:val="0"/>
    </w:pPr>
    <w:rPr>
      <w:b/>
      <w:kern w:val="32"/>
      <w:sz w:val="36"/>
    </w:rPr>
  </w:style>
  <w:style w:type="paragraph" w:styleId="Heading2">
    <w:name w:val="heading 2"/>
    <w:basedOn w:val="Normal"/>
    <w:next w:val="Normal"/>
    <w:qFormat/>
    <w:rsid w:val="000E3461"/>
    <w:pPr>
      <w:keepNext/>
      <w:ind w:left="-2520"/>
      <w:outlineLvl w:val="1"/>
    </w:pPr>
    <w:rPr>
      <w:b/>
      <w:sz w:val="28"/>
    </w:rPr>
  </w:style>
  <w:style w:type="paragraph" w:styleId="Heading3">
    <w:name w:val="heading 3"/>
    <w:basedOn w:val="Normal"/>
    <w:next w:val="Normal"/>
    <w:qFormat/>
    <w:rsid w:val="000E3461"/>
    <w:pPr>
      <w:keepNext/>
      <w:spacing w:before="240" w:after="60"/>
      <w:outlineLvl w:val="2"/>
    </w:pPr>
    <w:rPr>
      <w:b/>
    </w:rPr>
  </w:style>
  <w:style w:type="paragraph" w:styleId="Heading4">
    <w:name w:val="heading 4"/>
    <w:basedOn w:val="Normal"/>
    <w:next w:val="Normal"/>
    <w:qFormat/>
    <w:rsid w:val="000E3461"/>
    <w:pPr>
      <w:keepNext/>
      <w:spacing w:before="240" w:after="60"/>
      <w:outlineLvl w:val="3"/>
    </w:pPr>
    <w:rPr>
      <w:b/>
      <w:sz w:val="22"/>
    </w:rPr>
  </w:style>
  <w:style w:type="paragraph" w:styleId="Heading5">
    <w:name w:val="heading 5"/>
    <w:basedOn w:val="Normal"/>
    <w:next w:val="Normal"/>
    <w:qFormat/>
    <w:rsid w:val="000E3461"/>
    <w:pPr>
      <w:keepNext/>
      <w:outlineLvl w:val="4"/>
    </w:pPr>
    <w:rPr>
      <w:b/>
    </w:rPr>
  </w:style>
  <w:style w:type="paragraph" w:styleId="Heading6">
    <w:name w:val="heading 6"/>
    <w:basedOn w:val="Normal"/>
    <w:next w:val="Normal"/>
    <w:qFormat/>
    <w:rsid w:val="000E3461"/>
    <w:pPr>
      <w:keepNext/>
      <w:outlineLvl w:val="5"/>
    </w:pPr>
    <w:rPr>
      <w:b/>
      <w:sz w:val="18"/>
    </w:rPr>
  </w:style>
  <w:style w:type="paragraph" w:styleId="Heading7">
    <w:name w:val="heading 7"/>
    <w:basedOn w:val="Normal"/>
    <w:next w:val="Normal"/>
    <w:qFormat/>
    <w:rsid w:val="000E3461"/>
    <w:pPr>
      <w:spacing w:before="240" w:after="60"/>
      <w:outlineLvl w:val="6"/>
    </w:pPr>
    <w:rPr>
      <w:sz w:val="18"/>
    </w:rPr>
  </w:style>
  <w:style w:type="paragraph" w:styleId="Heading8">
    <w:name w:val="heading 8"/>
    <w:basedOn w:val="Normal"/>
    <w:next w:val="Normal"/>
    <w:qFormat/>
    <w:rsid w:val="000E3461"/>
    <w:pPr>
      <w:spacing w:before="240" w:after="60"/>
      <w:outlineLvl w:val="7"/>
    </w:pPr>
    <w:rPr>
      <w:i/>
      <w:sz w:val="18"/>
    </w:rPr>
  </w:style>
  <w:style w:type="paragraph" w:styleId="Heading9">
    <w:name w:val="heading 9"/>
    <w:basedOn w:val="Normal"/>
    <w:next w:val="Normal"/>
    <w:qFormat/>
    <w:rsid w:val="000E34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0E3461"/>
    <w:pPr>
      <w:spacing w:before="200" w:after="240"/>
      <w:ind w:left="-2552"/>
      <w:jc w:val="center"/>
      <w:outlineLvl w:val="0"/>
    </w:pPr>
    <w:rPr>
      <w:b/>
      <w:kern w:val="28"/>
      <w:sz w:val="28"/>
    </w:rPr>
  </w:style>
  <w:style w:type="character" w:styleId="Hyperlink">
    <w:name w:val="Hyperlink"/>
    <w:basedOn w:val="DefaultParagraphFont"/>
    <w:rsid w:val="000E3461"/>
    <w:rPr>
      <w:color w:val="0000FF"/>
      <w:u w:val="single"/>
    </w:rPr>
  </w:style>
  <w:style w:type="paragraph" w:styleId="NormalWeb">
    <w:name w:val="Normal (Web)"/>
    <w:basedOn w:val="Normal"/>
    <w:rsid w:val="000E3461"/>
    <w:pPr>
      <w:spacing w:before="100" w:beforeAutospacing="1" w:after="100" w:afterAutospacing="1"/>
      <w:jc w:val="left"/>
    </w:pPr>
    <w:rPr>
      <w:rFonts w:ascii="Times New Roman" w:hAnsi="Times New Roman"/>
      <w:sz w:val="24"/>
      <w:lang w:val="en-US"/>
    </w:rPr>
  </w:style>
  <w:style w:type="character" w:styleId="FollowedHyperlink">
    <w:name w:val="FollowedHyperlink"/>
    <w:basedOn w:val="DefaultParagraphFont"/>
    <w:rsid w:val="000E3461"/>
    <w:rPr>
      <w:color w:val="800080"/>
      <w:u w:val="single"/>
    </w:rPr>
  </w:style>
  <w:style w:type="paragraph" w:styleId="BalloonText">
    <w:name w:val="Balloon Text"/>
    <w:basedOn w:val="Normal"/>
    <w:semiHidden/>
    <w:rsid w:val="000E3461"/>
    <w:rPr>
      <w:rFonts w:ascii="Tahoma" w:hAnsi="Tahoma"/>
      <w:sz w:val="16"/>
    </w:rPr>
  </w:style>
  <w:style w:type="paragraph" w:customStyle="1" w:styleId="BodyIndent">
    <w:name w:val="Body Indent"/>
    <w:basedOn w:val="Normal"/>
    <w:rsid w:val="000E3461"/>
    <w:pPr>
      <w:ind w:left="567" w:right="567"/>
    </w:pPr>
  </w:style>
  <w:style w:type="paragraph" w:styleId="BodyText">
    <w:name w:val="Body Text"/>
    <w:basedOn w:val="Normal"/>
    <w:rsid w:val="000E3461"/>
    <w:pPr>
      <w:spacing w:before="120"/>
    </w:pPr>
  </w:style>
  <w:style w:type="paragraph" w:styleId="BodyText2">
    <w:name w:val="Body Text 2"/>
    <w:basedOn w:val="Normal"/>
    <w:rsid w:val="000E3461"/>
    <w:pPr>
      <w:jc w:val="center"/>
    </w:pPr>
    <w:rPr>
      <w:b/>
    </w:rPr>
  </w:style>
  <w:style w:type="paragraph" w:styleId="BodyTextIndent">
    <w:name w:val="Body Text Indent"/>
    <w:basedOn w:val="Normal"/>
    <w:rsid w:val="000E3461"/>
    <w:pPr>
      <w:ind w:left="720" w:hanging="720"/>
    </w:pPr>
  </w:style>
  <w:style w:type="paragraph" w:styleId="BodyTextIndent2">
    <w:name w:val="Body Text Indent 2"/>
    <w:basedOn w:val="Normal"/>
    <w:rsid w:val="000E3461"/>
    <w:pPr>
      <w:spacing w:line="480" w:lineRule="auto"/>
      <w:ind w:left="283"/>
    </w:pPr>
  </w:style>
  <w:style w:type="paragraph" w:customStyle="1" w:styleId="numberindent">
    <w:name w:val="number indent"/>
    <w:basedOn w:val="Normal"/>
    <w:rsid w:val="000E3461"/>
  </w:style>
  <w:style w:type="paragraph" w:styleId="Caption">
    <w:name w:val="caption"/>
    <w:basedOn w:val="Normal"/>
    <w:next w:val="Normal"/>
    <w:qFormat/>
    <w:rsid w:val="000E3461"/>
    <w:pPr>
      <w:spacing w:before="120"/>
    </w:pPr>
    <w:rPr>
      <w:b/>
    </w:rPr>
  </w:style>
  <w:style w:type="paragraph" w:customStyle="1" w:styleId="Default">
    <w:name w:val="Default"/>
    <w:rsid w:val="000E3461"/>
    <w:pPr>
      <w:widowControl w:val="0"/>
      <w:autoSpaceDE w:val="0"/>
      <w:autoSpaceDN w:val="0"/>
      <w:adjustRightInd w:val="0"/>
      <w:jc w:val="both"/>
    </w:pPr>
    <w:rPr>
      <w:rFonts w:ascii="Arial" w:hAnsi="Arial"/>
      <w:color w:val="000000"/>
      <w:lang w:val="en-US" w:eastAsia="en-US"/>
    </w:rPr>
  </w:style>
  <w:style w:type="paragraph" w:customStyle="1" w:styleId="CM1">
    <w:name w:val="CM1"/>
    <w:basedOn w:val="Default"/>
    <w:next w:val="Default"/>
    <w:rsid w:val="000E3461"/>
    <w:pPr>
      <w:ind w:left="-2552"/>
      <w:jc w:val="center"/>
    </w:pPr>
    <w:rPr>
      <w:b/>
      <w:color w:val="auto"/>
      <w:sz w:val="32"/>
    </w:rPr>
  </w:style>
  <w:style w:type="paragraph" w:customStyle="1" w:styleId="CM12">
    <w:name w:val="CM12"/>
    <w:basedOn w:val="Default"/>
    <w:next w:val="Default"/>
    <w:rsid w:val="000E3461"/>
    <w:pPr>
      <w:spacing w:line="231" w:lineRule="atLeast"/>
    </w:pPr>
    <w:rPr>
      <w:color w:val="auto"/>
    </w:rPr>
  </w:style>
  <w:style w:type="paragraph" w:customStyle="1" w:styleId="CM14">
    <w:name w:val="CM14"/>
    <w:basedOn w:val="Default"/>
    <w:next w:val="Default"/>
    <w:rsid w:val="000E3461"/>
    <w:pPr>
      <w:spacing w:line="231" w:lineRule="atLeast"/>
    </w:pPr>
    <w:rPr>
      <w:color w:val="auto"/>
    </w:rPr>
  </w:style>
  <w:style w:type="paragraph" w:customStyle="1" w:styleId="CM15">
    <w:name w:val="CM15"/>
    <w:basedOn w:val="Default"/>
    <w:next w:val="Default"/>
    <w:rsid w:val="000E3461"/>
    <w:pPr>
      <w:spacing w:line="208" w:lineRule="atLeast"/>
    </w:pPr>
    <w:rPr>
      <w:color w:val="auto"/>
    </w:rPr>
  </w:style>
  <w:style w:type="paragraph" w:customStyle="1" w:styleId="CM16">
    <w:name w:val="CM16"/>
    <w:basedOn w:val="Default"/>
    <w:next w:val="Default"/>
    <w:rsid w:val="000E3461"/>
    <w:pPr>
      <w:spacing w:line="233" w:lineRule="atLeast"/>
    </w:pPr>
    <w:rPr>
      <w:color w:val="auto"/>
    </w:rPr>
  </w:style>
  <w:style w:type="paragraph" w:customStyle="1" w:styleId="CM17">
    <w:name w:val="CM17"/>
    <w:basedOn w:val="Default"/>
    <w:next w:val="Default"/>
    <w:rsid w:val="000E3461"/>
    <w:pPr>
      <w:spacing w:line="231" w:lineRule="atLeast"/>
    </w:pPr>
    <w:rPr>
      <w:color w:val="auto"/>
    </w:rPr>
  </w:style>
  <w:style w:type="paragraph" w:customStyle="1" w:styleId="CM18">
    <w:name w:val="CM18"/>
    <w:basedOn w:val="Default"/>
    <w:next w:val="Default"/>
    <w:rsid w:val="000E3461"/>
    <w:pPr>
      <w:spacing w:line="231" w:lineRule="atLeast"/>
    </w:pPr>
    <w:rPr>
      <w:color w:val="auto"/>
    </w:rPr>
  </w:style>
  <w:style w:type="paragraph" w:customStyle="1" w:styleId="CM19">
    <w:name w:val="CM19"/>
    <w:basedOn w:val="Default"/>
    <w:next w:val="Default"/>
    <w:rsid w:val="000E3461"/>
    <w:rPr>
      <w:color w:val="auto"/>
    </w:rPr>
  </w:style>
  <w:style w:type="paragraph" w:customStyle="1" w:styleId="CM2">
    <w:name w:val="CM2"/>
    <w:basedOn w:val="Default"/>
    <w:next w:val="Default"/>
    <w:rsid w:val="000E3461"/>
    <w:rPr>
      <w:color w:val="auto"/>
    </w:rPr>
  </w:style>
  <w:style w:type="paragraph" w:customStyle="1" w:styleId="CM20">
    <w:name w:val="CM20"/>
    <w:basedOn w:val="Default"/>
    <w:next w:val="Default"/>
    <w:rsid w:val="000E3461"/>
    <w:rPr>
      <w:color w:val="auto"/>
    </w:rPr>
  </w:style>
  <w:style w:type="paragraph" w:customStyle="1" w:styleId="CM30">
    <w:name w:val="CM30"/>
    <w:basedOn w:val="Default"/>
    <w:next w:val="Default"/>
    <w:rsid w:val="000E3461"/>
    <w:pPr>
      <w:spacing w:line="233" w:lineRule="atLeast"/>
    </w:pPr>
    <w:rPr>
      <w:color w:val="auto"/>
    </w:rPr>
  </w:style>
  <w:style w:type="paragraph" w:customStyle="1" w:styleId="CM31">
    <w:name w:val="CM31"/>
    <w:basedOn w:val="Default"/>
    <w:next w:val="Default"/>
    <w:rsid w:val="000E3461"/>
    <w:pPr>
      <w:spacing w:line="243" w:lineRule="atLeast"/>
    </w:pPr>
    <w:rPr>
      <w:color w:val="auto"/>
    </w:rPr>
  </w:style>
  <w:style w:type="paragraph" w:customStyle="1" w:styleId="CM36">
    <w:name w:val="CM36"/>
    <w:basedOn w:val="Default"/>
    <w:next w:val="Default"/>
    <w:rsid w:val="000E3461"/>
    <w:rPr>
      <w:color w:val="auto"/>
    </w:rPr>
  </w:style>
  <w:style w:type="paragraph" w:customStyle="1" w:styleId="CM38">
    <w:name w:val="CM38"/>
    <w:basedOn w:val="Default"/>
    <w:next w:val="Default"/>
    <w:rsid w:val="000E3461"/>
    <w:pPr>
      <w:spacing w:line="231" w:lineRule="atLeast"/>
    </w:pPr>
    <w:rPr>
      <w:color w:val="auto"/>
    </w:rPr>
  </w:style>
  <w:style w:type="paragraph" w:customStyle="1" w:styleId="CM39">
    <w:name w:val="CM39"/>
    <w:basedOn w:val="Default"/>
    <w:next w:val="Default"/>
    <w:rsid w:val="000E3461"/>
    <w:pPr>
      <w:spacing w:line="231" w:lineRule="atLeast"/>
    </w:pPr>
    <w:rPr>
      <w:color w:val="auto"/>
    </w:rPr>
  </w:style>
  <w:style w:type="paragraph" w:customStyle="1" w:styleId="CM4">
    <w:name w:val="CM4"/>
    <w:basedOn w:val="Default"/>
    <w:next w:val="Default"/>
    <w:rsid w:val="000E3461"/>
    <w:pPr>
      <w:spacing w:line="231" w:lineRule="atLeast"/>
    </w:pPr>
    <w:rPr>
      <w:color w:val="auto"/>
    </w:rPr>
  </w:style>
  <w:style w:type="paragraph" w:customStyle="1" w:styleId="CM41">
    <w:name w:val="CM41"/>
    <w:basedOn w:val="Default"/>
    <w:next w:val="Default"/>
    <w:rsid w:val="000E3461"/>
    <w:pPr>
      <w:spacing w:line="231" w:lineRule="atLeast"/>
    </w:pPr>
    <w:rPr>
      <w:color w:val="auto"/>
    </w:rPr>
  </w:style>
  <w:style w:type="paragraph" w:customStyle="1" w:styleId="CM42">
    <w:name w:val="CM42"/>
    <w:basedOn w:val="Default"/>
    <w:next w:val="Default"/>
    <w:rsid w:val="000E3461"/>
    <w:pPr>
      <w:spacing w:line="231" w:lineRule="atLeast"/>
    </w:pPr>
    <w:rPr>
      <w:color w:val="auto"/>
    </w:rPr>
  </w:style>
  <w:style w:type="paragraph" w:customStyle="1" w:styleId="CM43">
    <w:name w:val="CM43"/>
    <w:basedOn w:val="Default"/>
    <w:next w:val="Default"/>
    <w:rsid w:val="000E3461"/>
    <w:pPr>
      <w:spacing w:line="231" w:lineRule="atLeast"/>
    </w:pPr>
    <w:rPr>
      <w:color w:val="auto"/>
    </w:rPr>
  </w:style>
  <w:style w:type="paragraph" w:customStyle="1" w:styleId="CM44">
    <w:name w:val="CM44"/>
    <w:basedOn w:val="Default"/>
    <w:next w:val="Default"/>
    <w:rsid w:val="000E3461"/>
    <w:pPr>
      <w:spacing w:line="231" w:lineRule="atLeast"/>
    </w:pPr>
    <w:rPr>
      <w:color w:val="auto"/>
    </w:rPr>
  </w:style>
  <w:style w:type="paragraph" w:customStyle="1" w:styleId="CM45">
    <w:name w:val="CM45"/>
    <w:basedOn w:val="Default"/>
    <w:next w:val="Default"/>
    <w:rsid w:val="000E3461"/>
    <w:pPr>
      <w:spacing w:line="231" w:lineRule="atLeast"/>
    </w:pPr>
    <w:rPr>
      <w:color w:val="auto"/>
    </w:rPr>
  </w:style>
  <w:style w:type="paragraph" w:customStyle="1" w:styleId="CM46">
    <w:name w:val="CM46"/>
    <w:basedOn w:val="Default"/>
    <w:next w:val="Default"/>
    <w:rsid w:val="000E3461"/>
    <w:pPr>
      <w:spacing w:line="231" w:lineRule="atLeast"/>
    </w:pPr>
    <w:rPr>
      <w:color w:val="auto"/>
    </w:rPr>
  </w:style>
  <w:style w:type="paragraph" w:customStyle="1" w:styleId="CM47">
    <w:name w:val="CM47"/>
    <w:basedOn w:val="Default"/>
    <w:next w:val="Default"/>
    <w:rsid w:val="000E3461"/>
    <w:pPr>
      <w:spacing w:line="231" w:lineRule="atLeast"/>
    </w:pPr>
    <w:rPr>
      <w:color w:val="auto"/>
    </w:rPr>
  </w:style>
  <w:style w:type="paragraph" w:customStyle="1" w:styleId="CM48">
    <w:name w:val="CM48"/>
    <w:basedOn w:val="Default"/>
    <w:next w:val="Default"/>
    <w:rsid w:val="000E3461"/>
    <w:pPr>
      <w:spacing w:line="231" w:lineRule="atLeast"/>
    </w:pPr>
    <w:rPr>
      <w:color w:val="auto"/>
    </w:rPr>
  </w:style>
  <w:style w:type="paragraph" w:customStyle="1" w:styleId="CM49">
    <w:name w:val="CM49"/>
    <w:basedOn w:val="Default"/>
    <w:next w:val="Default"/>
    <w:rsid w:val="000E3461"/>
    <w:pPr>
      <w:spacing w:line="231" w:lineRule="atLeast"/>
    </w:pPr>
    <w:rPr>
      <w:color w:val="auto"/>
    </w:rPr>
  </w:style>
  <w:style w:type="paragraph" w:customStyle="1" w:styleId="CM5">
    <w:name w:val="CM5"/>
    <w:basedOn w:val="Default"/>
    <w:next w:val="Default"/>
    <w:rsid w:val="000E3461"/>
    <w:pPr>
      <w:spacing w:line="231" w:lineRule="atLeast"/>
    </w:pPr>
    <w:rPr>
      <w:color w:val="auto"/>
    </w:rPr>
  </w:style>
  <w:style w:type="paragraph" w:customStyle="1" w:styleId="CM50">
    <w:name w:val="CM50"/>
    <w:basedOn w:val="Default"/>
    <w:next w:val="Default"/>
    <w:rsid w:val="000E3461"/>
    <w:pPr>
      <w:spacing w:line="231" w:lineRule="atLeast"/>
    </w:pPr>
    <w:rPr>
      <w:color w:val="auto"/>
    </w:rPr>
  </w:style>
  <w:style w:type="paragraph" w:customStyle="1" w:styleId="CM51">
    <w:name w:val="CM51"/>
    <w:basedOn w:val="Default"/>
    <w:next w:val="Default"/>
    <w:rsid w:val="000E3461"/>
    <w:pPr>
      <w:spacing w:line="231" w:lineRule="atLeast"/>
    </w:pPr>
    <w:rPr>
      <w:color w:val="auto"/>
    </w:rPr>
  </w:style>
  <w:style w:type="paragraph" w:customStyle="1" w:styleId="CM52">
    <w:name w:val="CM52"/>
    <w:basedOn w:val="Default"/>
    <w:next w:val="Default"/>
    <w:rsid w:val="000E3461"/>
    <w:pPr>
      <w:spacing w:line="231" w:lineRule="atLeast"/>
    </w:pPr>
    <w:rPr>
      <w:color w:val="auto"/>
    </w:rPr>
  </w:style>
  <w:style w:type="paragraph" w:customStyle="1" w:styleId="CM53">
    <w:name w:val="CM53"/>
    <w:basedOn w:val="Default"/>
    <w:next w:val="Default"/>
    <w:rsid w:val="000E3461"/>
    <w:pPr>
      <w:spacing w:line="231" w:lineRule="atLeast"/>
    </w:pPr>
    <w:rPr>
      <w:color w:val="auto"/>
    </w:rPr>
  </w:style>
  <w:style w:type="paragraph" w:customStyle="1" w:styleId="CM54">
    <w:name w:val="CM54"/>
    <w:basedOn w:val="Default"/>
    <w:next w:val="Default"/>
    <w:rsid w:val="000E3461"/>
    <w:pPr>
      <w:spacing w:after="653" w:line="458" w:lineRule="atLeast"/>
      <w:ind w:left="-2552"/>
      <w:jc w:val="center"/>
    </w:pPr>
    <w:rPr>
      <w:b/>
      <w:sz w:val="40"/>
    </w:rPr>
  </w:style>
  <w:style w:type="paragraph" w:customStyle="1" w:styleId="CM55">
    <w:name w:val="CM55"/>
    <w:basedOn w:val="Default"/>
    <w:next w:val="Default"/>
    <w:rsid w:val="000E3461"/>
    <w:pPr>
      <w:spacing w:after="470"/>
      <w:ind w:left="-2552"/>
      <w:jc w:val="center"/>
    </w:pPr>
    <w:rPr>
      <w:b/>
      <w:sz w:val="28"/>
    </w:rPr>
  </w:style>
  <w:style w:type="paragraph" w:customStyle="1" w:styleId="CM56">
    <w:name w:val="CM56"/>
    <w:basedOn w:val="Default"/>
    <w:next w:val="Default"/>
    <w:rsid w:val="000E3461"/>
    <w:pPr>
      <w:keepNext/>
      <w:spacing w:after="95"/>
      <w:ind w:left="-2552"/>
    </w:pPr>
    <w:rPr>
      <w:b/>
      <w:color w:val="auto"/>
      <w:sz w:val="36"/>
    </w:rPr>
  </w:style>
  <w:style w:type="paragraph" w:customStyle="1" w:styleId="CM57">
    <w:name w:val="CM57"/>
    <w:basedOn w:val="Default"/>
    <w:next w:val="Default"/>
    <w:rsid w:val="000E3461"/>
    <w:pPr>
      <w:spacing w:after="230"/>
    </w:pPr>
    <w:rPr>
      <w:color w:val="auto"/>
    </w:rPr>
  </w:style>
  <w:style w:type="paragraph" w:customStyle="1" w:styleId="CM59">
    <w:name w:val="CM59"/>
    <w:basedOn w:val="Default"/>
    <w:next w:val="Default"/>
    <w:rsid w:val="000E3461"/>
    <w:pPr>
      <w:spacing w:after="340"/>
    </w:pPr>
    <w:rPr>
      <w:color w:val="auto"/>
    </w:rPr>
  </w:style>
  <w:style w:type="paragraph" w:customStyle="1" w:styleId="CM6">
    <w:name w:val="CM6"/>
    <w:basedOn w:val="Default"/>
    <w:next w:val="Default"/>
    <w:rsid w:val="000E3461"/>
    <w:pPr>
      <w:spacing w:line="231" w:lineRule="atLeast"/>
    </w:pPr>
    <w:rPr>
      <w:color w:val="auto"/>
    </w:rPr>
  </w:style>
  <w:style w:type="paragraph" w:customStyle="1" w:styleId="CM61">
    <w:name w:val="CM61"/>
    <w:basedOn w:val="Default"/>
    <w:next w:val="Default"/>
    <w:rsid w:val="000E3461"/>
    <w:pPr>
      <w:spacing w:after="398"/>
    </w:pPr>
    <w:rPr>
      <w:color w:val="auto"/>
    </w:rPr>
  </w:style>
  <w:style w:type="paragraph" w:customStyle="1" w:styleId="CM62">
    <w:name w:val="CM62"/>
    <w:basedOn w:val="Default"/>
    <w:next w:val="Default"/>
    <w:rsid w:val="000E3461"/>
    <w:pPr>
      <w:spacing w:after="212"/>
    </w:pPr>
    <w:rPr>
      <w:color w:val="auto"/>
    </w:rPr>
  </w:style>
  <w:style w:type="paragraph" w:customStyle="1" w:styleId="CM64">
    <w:name w:val="CM64"/>
    <w:basedOn w:val="Default"/>
    <w:next w:val="Default"/>
    <w:rsid w:val="000E3461"/>
    <w:pPr>
      <w:spacing w:after="830"/>
    </w:pPr>
    <w:rPr>
      <w:color w:val="auto"/>
    </w:rPr>
  </w:style>
  <w:style w:type="paragraph" w:customStyle="1" w:styleId="CM66">
    <w:name w:val="CM66"/>
    <w:basedOn w:val="Default"/>
    <w:next w:val="Default"/>
    <w:rsid w:val="000E3461"/>
    <w:pPr>
      <w:spacing w:after="180"/>
    </w:pPr>
    <w:rPr>
      <w:color w:val="auto"/>
    </w:rPr>
  </w:style>
  <w:style w:type="paragraph" w:customStyle="1" w:styleId="CM68">
    <w:name w:val="CM68"/>
    <w:basedOn w:val="Default"/>
    <w:next w:val="Default"/>
    <w:rsid w:val="000E3461"/>
    <w:pPr>
      <w:spacing w:after="592"/>
    </w:pPr>
    <w:rPr>
      <w:color w:val="auto"/>
    </w:rPr>
  </w:style>
  <w:style w:type="paragraph" w:customStyle="1" w:styleId="CM7">
    <w:name w:val="CM7"/>
    <w:basedOn w:val="Default"/>
    <w:next w:val="Default"/>
    <w:rsid w:val="000E3461"/>
    <w:pPr>
      <w:spacing w:line="208" w:lineRule="atLeast"/>
    </w:pPr>
    <w:rPr>
      <w:color w:val="auto"/>
    </w:rPr>
  </w:style>
  <w:style w:type="paragraph" w:customStyle="1" w:styleId="CM8">
    <w:name w:val="CM8"/>
    <w:basedOn w:val="Default"/>
    <w:next w:val="Default"/>
    <w:rsid w:val="000E3461"/>
    <w:pPr>
      <w:spacing w:line="231" w:lineRule="atLeast"/>
    </w:pPr>
    <w:rPr>
      <w:color w:val="auto"/>
    </w:rPr>
  </w:style>
  <w:style w:type="paragraph" w:customStyle="1" w:styleId="CM9">
    <w:name w:val="CM9"/>
    <w:basedOn w:val="Default"/>
    <w:next w:val="Default"/>
    <w:rsid w:val="000E3461"/>
    <w:pPr>
      <w:spacing w:line="208" w:lineRule="atLeast"/>
    </w:pPr>
    <w:rPr>
      <w:color w:val="auto"/>
    </w:rPr>
  </w:style>
  <w:style w:type="paragraph" w:customStyle="1" w:styleId="FigureCaption">
    <w:name w:val="Figure Caption"/>
    <w:basedOn w:val="Caption"/>
    <w:rsid w:val="000E3461"/>
    <w:rPr>
      <w:b w:val="0"/>
      <w:sz w:val="16"/>
    </w:rPr>
  </w:style>
  <w:style w:type="paragraph" w:customStyle="1" w:styleId="Figurecaption0">
    <w:name w:val="Figure caption"/>
    <w:basedOn w:val="Normal"/>
    <w:rsid w:val="000E3461"/>
    <w:pPr>
      <w:spacing w:before="60" w:after="60" w:line="280" w:lineRule="atLeast"/>
    </w:pPr>
    <w:rPr>
      <w:rFonts w:ascii="Helvetica" w:hAnsi="Helvetica"/>
      <w:sz w:val="16"/>
    </w:rPr>
  </w:style>
  <w:style w:type="paragraph" w:customStyle="1" w:styleId="FigureTitle">
    <w:name w:val="Figure Title"/>
    <w:basedOn w:val="Caption"/>
    <w:rsid w:val="000E3461"/>
    <w:pPr>
      <w:keepNext/>
    </w:pPr>
  </w:style>
  <w:style w:type="paragraph" w:styleId="Footer">
    <w:name w:val="footer"/>
    <w:basedOn w:val="Normal"/>
    <w:link w:val="FooterChar"/>
    <w:rsid w:val="000E3461"/>
    <w:pPr>
      <w:tabs>
        <w:tab w:val="center" w:pos="4320"/>
        <w:tab w:val="right" w:pos="8640"/>
      </w:tabs>
      <w:ind w:left="-2552"/>
    </w:pPr>
  </w:style>
  <w:style w:type="paragraph" w:customStyle="1" w:styleId="HB">
    <w:name w:val="HB"/>
    <w:basedOn w:val="Normal"/>
    <w:rsid w:val="000E3461"/>
    <w:pPr>
      <w:tabs>
        <w:tab w:val="right" w:pos="8448"/>
      </w:tabs>
    </w:pPr>
    <w:rPr>
      <w:rFonts w:ascii="Palatino" w:hAnsi="Palatino"/>
      <w:b/>
      <w:caps/>
      <w:sz w:val="28"/>
      <w:lang w:val="en-NZ"/>
    </w:rPr>
  </w:style>
  <w:style w:type="paragraph" w:customStyle="1" w:styleId="HC">
    <w:name w:val="HC"/>
    <w:basedOn w:val="Normal"/>
    <w:rsid w:val="000E3461"/>
    <w:pPr>
      <w:widowControl w:val="0"/>
      <w:jc w:val="center"/>
    </w:pPr>
    <w:rPr>
      <w:rFonts w:ascii="Palatino" w:hAnsi="Palatino"/>
      <w:b/>
      <w:caps/>
      <w:snapToGrid w:val="0"/>
      <w:sz w:val="28"/>
    </w:rPr>
  </w:style>
  <w:style w:type="paragraph" w:styleId="Header">
    <w:name w:val="header"/>
    <w:basedOn w:val="Normal"/>
    <w:link w:val="HeaderChar"/>
    <w:uiPriority w:val="99"/>
    <w:rsid w:val="000E3461"/>
    <w:pPr>
      <w:tabs>
        <w:tab w:val="center" w:pos="4320"/>
        <w:tab w:val="right" w:pos="8640"/>
      </w:tabs>
      <w:ind w:left="-2552"/>
    </w:pPr>
  </w:style>
  <w:style w:type="character" w:styleId="HTMLCite">
    <w:name w:val="HTML Cite"/>
    <w:basedOn w:val="DefaultParagraphFont"/>
    <w:rsid w:val="000E3461"/>
    <w:rPr>
      <w:i/>
      <w:iCs/>
    </w:rPr>
  </w:style>
  <w:style w:type="paragraph" w:styleId="ListBullet">
    <w:name w:val="List Bullet"/>
    <w:basedOn w:val="Normal"/>
    <w:autoRedefine/>
    <w:rsid w:val="000E3461"/>
    <w:pPr>
      <w:numPr>
        <w:numId w:val="2"/>
      </w:numPr>
      <w:spacing w:before="60" w:after="60"/>
    </w:pPr>
  </w:style>
  <w:style w:type="paragraph" w:customStyle="1" w:styleId="NumberList">
    <w:name w:val="Number List"/>
    <w:basedOn w:val="Normal"/>
    <w:rsid w:val="000E3461"/>
    <w:pPr>
      <w:numPr>
        <w:numId w:val="3"/>
      </w:numPr>
      <w:spacing w:before="60" w:after="60"/>
    </w:pPr>
  </w:style>
  <w:style w:type="paragraph" w:customStyle="1" w:styleId="pheading">
    <w:name w:val="p_heading"/>
    <w:basedOn w:val="Normal"/>
    <w:rsid w:val="000E3461"/>
    <w:pPr>
      <w:spacing w:before="100" w:beforeAutospacing="1" w:after="100" w:afterAutospacing="1"/>
      <w:jc w:val="left"/>
    </w:pPr>
    <w:rPr>
      <w:rFonts w:ascii="Verdana" w:hAnsi="Verdana"/>
      <w:b/>
      <w:color w:val="284F28"/>
      <w:sz w:val="21"/>
      <w:lang w:val="en-US"/>
    </w:rPr>
  </w:style>
  <w:style w:type="paragraph" w:customStyle="1" w:styleId="pheadingminor">
    <w:name w:val="p_heading_minor"/>
    <w:basedOn w:val="Normal"/>
    <w:rsid w:val="000E3461"/>
    <w:pPr>
      <w:spacing w:before="100" w:beforeAutospacing="1" w:after="100" w:afterAutospacing="1"/>
      <w:jc w:val="left"/>
    </w:pPr>
    <w:rPr>
      <w:rFonts w:ascii="Verdana" w:hAnsi="Verdana"/>
      <w:b/>
      <w:color w:val="284F28"/>
      <w:sz w:val="17"/>
      <w:lang w:val="en-US"/>
    </w:rPr>
  </w:style>
  <w:style w:type="paragraph" w:customStyle="1" w:styleId="pheading1">
    <w:name w:val="p_heading1"/>
    <w:basedOn w:val="Normal"/>
    <w:rsid w:val="000E3461"/>
    <w:pPr>
      <w:spacing w:before="100" w:beforeAutospacing="1" w:after="100" w:afterAutospacing="1"/>
      <w:jc w:val="left"/>
    </w:pPr>
    <w:rPr>
      <w:rFonts w:ascii="Verdana" w:hAnsi="Verdana"/>
      <w:b/>
      <w:sz w:val="15"/>
      <w:lang w:val="en-US"/>
    </w:rPr>
  </w:style>
  <w:style w:type="character" w:customStyle="1" w:styleId="pheading4">
    <w:name w:val="p_heading4"/>
    <w:basedOn w:val="DefaultParagraphFont"/>
    <w:rsid w:val="000E3461"/>
    <w:rPr>
      <w:rFonts w:ascii="Verdana" w:hAnsi="Verdana" w:hint="default"/>
      <w:b/>
      <w:bCs/>
      <w:color w:val="284F28"/>
      <w:sz w:val="21"/>
      <w:szCs w:val="21"/>
    </w:rPr>
  </w:style>
  <w:style w:type="paragraph" w:customStyle="1" w:styleId="pnormal">
    <w:name w:val="p_normal"/>
    <w:basedOn w:val="Normal"/>
    <w:rsid w:val="000E3461"/>
    <w:pPr>
      <w:spacing w:before="100" w:beforeAutospacing="1" w:after="100" w:afterAutospacing="1"/>
      <w:jc w:val="left"/>
    </w:pPr>
    <w:rPr>
      <w:rFonts w:ascii="Verdana" w:hAnsi="Verdana"/>
      <w:sz w:val="15"/>
      <w:lang w:val="en-US"/>
    </w:rPr>
  </w:style>
  <w:style w:type="character" w:styleId="PageNumber">
    <w:name w:val="page number"/>
    <w:basedOn w:val="DefaultParagraphFont"/>
    <w:rsid w:val="000E3461"/>
  </w:style>
  <w:style w:type="paragraph" w:customStyle="1" w:styleId="PS">
    <w:name w:val="PS"/>
    <w:basedOn w:val="Normal"/>
    <w:rsid w:val="000E3461"/>
    <w:pPr>
      <w:widowControl w:val="0"/>
      <w:tabs>
        <w:tab w:val="left" w:pos="567"/>
        <w:tab w:val="left" w:pos="1134"/>
        <w:tab w:val="left" w:pos="1701"/>
      </w:tabs>
    </w:pPr>
    <w:rPr>
      <w:rFonts w:ascii="Palatino" w:hAnsi="Palatino"/>
      <w:snapToGrid w:val="0"/>
    </w:rPr>
  </w:style>
  <w:style w:type="paragraph" w:customStyle="1" w:styleId="References">
    <w:name w:val="References"/>
    <w:basedOn w:val="Normal"/>
    <w:rsid w:val="000E3461"/>
    <w:pPr>
      <w:ind w:left="397" w:hanging="397"/>
    </w:pPr>
    <w:rPr>
      <w:rFonts w:eastAsia="Times New Roman"/>
      <w:b/>
      <w:color w:val="auto"/>
    </w:rPr>
  </w:style>
  <w:style w:type="character" w:styleId="Strong">
    <w:name w:val="Strong"/>
    <w:basedOn w:val="DefaultParagraphFont"/>
    <w:qFormat/>
    <w:rsid w:val="000E3461"/>
    <w:rPr>
      <w:b/>
      <w:bCs/>
    </w:rPr>
  </w:style>
  <w:style w:type="paragraph" w:customStyle="1" w:styleId="TableCaption">
    <w:name w:val="Table Caption"/>
    <w:basedOn w:val="Caption"/>
    <w:rsid w:val="000E3461"/>
    <w:rPr>
      <w:b w:val="0"/>
      <w:sz w:val="16"/>
    </w:rPr>
  </w:style>
  <w:style w:type="paragraph" w:customStyle="1" w:styleId="TableTitle">
    <w:name w:val="Table Title"/>
    <w:basedOn w:val="Caption"/>
    <w:rsid w:val="000E3461"/>
    <w:pPr>
      <w:keepNext/>
      <w:jc w:val="left"/>
    </w:pPr>
  </w:style>
  <w:style w:type="paragraph" w:customStyle="1" w:styleId="TopicTitle">
    <w:name w:val="Topic Title"/>
    <w:basedOn w:val="Normal"/>
    <w:rsid w:val="000E3461"/>
    <w:pPr>
      <w:jc w:val="center"/>
    </w:pPr>
    <w:rPr>
      <w:b/>
      <w:sz w:val="40"/>
    </w:rPr>
  </w:style>
  <w:style w:type="paragraph" w:customStyle="1" w:styleId="indentbullet">
    <w:name w:val="indent bullet"/>
    <w:basedOn w:val="Normal"/>
    <w:rsid w:val="000E3461"/>
    <w:pPr>
      <w:numPr>
        <w:numId w:val="4"/>
      </w:numPr>
    </w:pPr>
  </w:style>
  <w:style w:type="paragraph" w:styleId="ListBullet2">
    <w:name w:val="List Bullet 2"/>
    <w:basedOn w:val="Normal"/>
    <w:autoRedefine/>
    <w:rsid w:val="000E3461"/>
    <w:pPr>
      <w:numPr>
        <w:numId w:val="5"/>
      </w:numPr>
      <w:spacing w:before="120"/>
    </w:pPr>
    <w:rPr>
      <w:rFonts w:eastAsia="Times New Roman"/>
      <w:color w:val="auto"/>
    </w:rPr>
  </w:style>
  <w:style w:type="paragraph" w:styleId="ListBullet3">
    <w:name w:val="List Bullet 3"/>
    <w:basedOn w:val="Normal"/>
    <w:autoRedefine/>
    <w:rsid w:val="000E3461"/>
    <w:pPr>
      <w:numPr>
        <w:numId w:val="6"/>
      </w:numPr>
      <w:spacing w:before="120"/>
    </w:pPr>
    <w:rPr>
      <w:rFonts w:eastAsia="Times New Roman"/>
      <w:color w:val="auto"/>
    </w:rPr>
  </w:style>
  <w:style w:type="paragraph" w:styleId="ListBullet4">
    <w:name w:val="List Bullet 4"/>
    <w:basedOn w:val="Normal"/>
    <w:autoRedefine/>
    <w:rsid w:val="000E3461"/>
    <w:pPr>
      <w:numPr>
        <w:numId w:val="7"/>
      </w:numPr>
      <w:spacing w:before="120"/>
    </w:pPr>
    <w:rPr>
      <w:rFonts w:eastAsia="Times New Roman"/>
      <w:color w:val="auto"/>
    </w:rPr>
  </w:style>
  <w:style w:type="paragraph" w:styleId="ListBullet5">
    <w:name w:val="List Bullet 5"/>
    <w:basedOn w:val="Normal"/>
    <w:autoRedefine/>
    <w:rsid w:val="000E3461"/>
    <w:pPr>
      <w:numPr>
        <w:numId w:val="8"/>
      </w:numPr>
      <w:spacing w:before="120"/>
    </w:pPr>
    <w:rPr>
      <w:rFonts w:eastAsia="Times New Roman"/>
      <w:color w:val="auto"/>
    </w:rPr>
  </w:style>
  <w:style w:type="paragraph" w:styleId="ListNumber">
    <w:name w:val="List Number"/>
    <w:basedOn w:val="Normal"/>
    <w:rsid w:val="000E3461"/>
    <w:pPr>
      <w:numPr>
        <w:numId w:val="9"/>
      </w:numPr>
      <w:spacing w:before="120"/>
    </w:pPr>
    <w:rPr>
      <w:rFonts w:eastAsia="Times New Roman"/>
      <w:color w:val="auto"/>
    </w:rPr>
  </w:style>
  <w:style w:type="paragraph" w:styleId="ListNumber2">
    <w:name w:val="List Number 2"/>
    <w:basedOn w:val="Normal"/>
    <w:rsid w:val="000E3461"/>
    <w:pPr>
      <w:numPr>
        <w:numId w:val="10"/>
      </w:numPr>
      <w:spacing w:before="120"/>
    </w:pPr>
    <w:rPr>
      <w:rFonts w:eastAsia="Times New Roman"/>
      <w:color w:val="auto"/>
    </w:rPr>
  </w:style>
  <w:style w:type="paragraph" w:styleId="ListNumber3">
    <w:name w:val="List Number 3"/>
    <w:basedOn w:val="Normal"/>
    <w:rsid w:val="000E3461"/>
    <w:pPr>
      <w:numPr>
        <w:numId w:val="11"/>
      </w:numPr>
      <w:spacing w:before="120"/>
    </w:pPr>
    <w:rPr>
      <w:rFonts w:eastAsia="Times New Roman"/>
      <w:color w:val="auto"/>
    </w:rPr>
  </w:style>
  <w:style w:type="paragraph" w:styleId="ListNumber4">
    <w:name w:val="List Number 4"/>
    <w:basedOn w:val="Normal"/>
    <w:rsid w:val="000E3461"/>
    <w:pPr>
      <w:numPr>
        <w:numId w:val="12"/>
      </w:numPr>
      <w:spacing w:before="120"/>
    </w:pPr>
    <w:rPr>
      <w:rFonts w:eastAsia="Times New Roman"/>
      <w:color w:val="auto"/>
    </w:rPr>
  </w:style>
  <w:style w:type="paragraph" w:styleId="ListNumber5">
    <w:name w:val="List Number 5"/>
    <w:basedOn w:val="Normal"/>
    <w:rsid w:val="000E3461"/>
    <w:pPr>
      <w:numPr>
        <w:numId w:val="13"/>
      </w:numPr>
      <w:spacing w:before="120"/>
    </w:pPr>
    <w:rPr>
      <w:rFonts w:eastAsia="Times New Roman"/>
      <w:color w:val="auto"/>
    </w:rPr>
  </w:style>
  <w:style w:type="paragraph" w:customStyle="1" w:styleId="commontext">
    <w:name w:val="commontext"/>
    <w:basedOn w:val="Normal"/>
    <w:rsid w:val="000E3461"/>
    <w:pPr>
      <w:spacing w:before="100" w:beforeAutospacing="1" w:after="100" w:afterAutospacing="1"/>
    </w:pPr>
    <w:rPr>
      <w:rFonts w:ascii="Verdana" w:eastAsia="Times New Roman" w:hAnsi="Verdana"/>
      <w:sz w:val="22"/>
      <w:lang w:val="en-US"/>
    </w:rPr>
  </w:style>
  <w:style w:type="paragraph" w:styleId="FootnoteText">
    <w:name w:val="footnote text"/>
    <w:basedOn w:val="Normal"/>
    <w:semiHidden/>
    <w:rsid w:val="000E3461"/>
    <w:pPr>
      <w:spacing w:before="120"/>
    </w:pPr>
    <w:rPr>
      <w:rFonts w:eastAsia="Times New Roman"/>
      <w:color w:val="auto"/>
    </w:rPr>
  </w:style>
  <w:style w:type="paragraph" w:customStyle="1" w:styleId="lev2">
    <w:name w:val="lev2"/>
    <w:basedOn w:val="Normal"/>
    <w:rsid w:val="000E3461"/>
    <w:pPr>
      <w:tabs>
        <w:tab w:val="left" w:pos="720"/>
        <w:tab w:val="left" w:pos="1200"/>
        <w:tab w:val="left" w:pos="3000"/>
        <w:tab w:val="left" w:pos="6600"/>
        <w:tab w:val="right" w:pos="9600"/>
      </w:tabs>
      <w:spacing w:before="120" w:after="240" w:line="240" w:lineRule="exact"/>
      <w:ind w:left="720" w:hanging="720"/>
    </w:pPr>
    <w:rPr>
      <w:rFonts w:eastAsia="Times New Roman"/>
      <w:color w:val="auto"/>
    </w:rPr>
  </w:style>
  <w:style w:type="paragraph" w:customStyle="1" w:styleId="lev3">
    <w:name w:val="lev3"/>
    <w:basedOn w:val="Normal"/>
    <w:rsid w:val="000E3461"/>
    <w:pPr>
      <w:tabs>
        <w:tab w:val="left" w:pos="720"/>
        <w:tab w:val="left" w:pos="1440"/>
        <w:tab w:val="left" w:pos="3000"/>
        <w:tab w:val="left" w:pos="6600"/>
        <w:tab w:val="right" w:pos="9600"/>
      </w:tabs>
      <w:spacing w:before="120" w:after="240" w:line="240" w:lineRule="exact"/>
      <w:ind w:left="1440" w:hanging="720"/>
    </w:pPr>
    <w:rPr>
      <w:rFonts w:eastAsia="Times New Roman"/>
      <w:color w:val="auto"/>
    </w:rPr>
  </w:style>
  <w:style w:type="paragraph" w:customStyle="1" w:styleId="IWTOParagraph">
    <w:name w:val="IWTO Paragraph"/>
    <w:basedOn w:val="Normal"/>
    <w:rsid w:val="000E3461"/>
    <w:pPr>
      <w:spacing w:before="60" w:after="240"/>
    </w:pPr>
    <w:rPr>
      <w:rFonts w:eastAsia="Times New Roman"/>
      <w:color w:val="auto"/>
    </w:rPr>
  </w:style>
  <w:style w:type="paragraph" w:customStyle="1" w:styleId="BodyIndent2">
    <w:name w:val="Body Indent 2"/>
    <w:basedOn w:val="BodyIndent"/>
    <w:rsid w:val="000E3461"/>
    <w:pPr>
      <w:tabs>
        <w:tab w:val="num" w:pos="720"/>
      </w:tabs>
      <w:spacing w:before="120"/>
      <w:ind w:left="720" w:right="0" w:hanging="363"/>
    </w:pPr>
    <w:rPr>
      <w:rFonts w:eastAsia="Times New Roman"/>
      <w:color w:val="auto"/>
    </w:rPr>
  </w:style>
  <w:style w:type="character" w:customStyle="1" w:styleId="FigureCaptionChar">
    <w:name w:val="Figure Caption Char"/>
    <w:basedOn w:val="CaptionChar"/>
    <w:rsid w:val="000E3461"/>
    <w:rPr>
      <w:rFonts w:ascii="Arial" w:hAnsi="Arial"/>
      <w:b/>
      <w:bCs/>
      <w:noProof w:val="0"/>
      <w:sz w:val="16"/>
      <w:lang w:val="en-AU" w:eastAsia="en-US" w:bidi="ar-SA"/>
    </w:rPr>
  </w:style>
  <w:style w:type="character" w:customStyle="1" w:styleId="CaptionChar">
    <w:name w:val="Caption Char"/>
    <w:basedOn w:val="DefaultParagraphFont"/>
    <w:rsid w:val="000E3461"/>
    <w:rPr>
      <w:rFonts w:ascii="Arial" w:hAnsi="Arial"/>
      <w:b/>
      <w:bCs/>
      <w:noProof w:val="0"/>
      <w:lang w:val="en-AU" w:eastAsia="en-US" w:bidi="ar-SA"/>
    </w:rPr>
  </w:style>
  <w:style w:type="character" w:customStyle="1" w:styleId="FigureTitleChar">
    <w:name w:val="Figure Title Char"/>
    <w:basedOn w:val="CaptionChar"/>
    <w:rsid w:val="000E3461"/>
    <w:rPr>
      <w:rFonts w:ascii="Arial" w:hAnsi="Arial"/>
      <w:b/>
      <w:bCs/>
      <w:noProof w:val="0"/>
      <w:sz w:val="22"/>
      <w:lang w:val="en-AU" w:eastAsia="en-US" w:bidi="ar-SA"/>
    </w:rPr>
  </w:style>
  <w:style w:type="paragraph" w:customStyle="1" w:styleId="Bulletindent">
    <w:name w:val="Bullet indent"/>
    <w:basedOn w:val="Normal"/>
    <w:rsid w:val="000E3461"/>
    <w:pPr>
      <w:numPr>
        <w:numId w:val="1"/>
      </w:numPr>
    </w:pPr>
  </w:style>
  <w:style w:type="table" w:styleId="TableGrid">
    <w:name w:val="Table Grid"/>
    <w:basedOn w:val="TableNormal"/>
    <w:rsid w:val="0079793C"/>
    <w:pPr>
      <w:spacing w:before="120" w:after="120" w:line="260" w:lineRule="atLeast"/>
    </w:pPr>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CE7761"/>
    <w:rPr>
      <w:rFonts w:ascii="Arial" w:eastAsia="Times" w:hAnsi="Arial"/>
      <w:color w:val="000000"/>
      <w:lang w:val="en-AU"/>
    </w:rPr>
  </w:style>
  <w:style w:type="character" w:customStyle="1" w:styleId="HeaderChar">
    <w:name w:val="Header Char"/>
    <w:basedOn w:val="DefaultParagraphFont"/>
    <w:link w:val="Header"/>
    <w:uiPriority w:val="99"/>
    <w:rsid w:val="00370B60"/>
    <w:rPr>
      <w:rFonts w:ascii="Arial" w:eastAsia="Times" w:hAnsi="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4047</Words>
  <Characters>23072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Measurements on slivers and tops</vt:lpstr>
    </vt:vector>
  </TitlesOfParts>
  <Company>Canesis</Company>
  <LinksUpToDate>false</LinksUpToDate>
  <CharactersWithSpaces>27065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Measurements on slivers and tops</dc:title>
  <dc:creator>Errol Wood</dc:creator>
  <cp:lastModifiedBy>Emma Doyle</cp:lastModifiedBy>
  <cp:revision>4</cp:revision>
  <cp:lastPrinted>2007-12-09T22:06:00Z</cp:lastPrinted>
  <dcterms:created xsi:type="dcterms:W3CDTF">2014-03-17T06:09:00Z</dcterms:created>
  <dcterms:modified xsi:type="dcterms:W3CDTF">2014-03-17T06:10:00Z</dcterms:modified>
</cp:coreProperties>
</file>